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83" w:rsidRPr="00FD0056" w:rsidRDefault="00856C83" w:rsidP="0077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0056">
        <w:rPr>
          <w:rFonts w:ascii="Times New Roman" w:eastAsia="Calibri" w:hAnsi="Times New Roman" w:cs="Times New Roman"/>
          <w:sz w:val="28"/>
          <w:szCs w:val="28"/>
        </w:rPr>
        <w:t xml:space="preserve">БОУ ДО </w:t>
      </w:r>
      <w:proofErr w:type="gramStart"/>
      <w:r w:rsidRPr="00FD0056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FD0056">
        <w:rPr>
          <w:rFonts w:ascii="Times New Roman" w:eastAsia="Calibri" w:hAnsi="Times New Roman" w:cs="Times New Roman"/>
          <w:sz w:val="28"/>
          <w:szCs w:val="28"/>
        </w:rPr>
        <w:t xml:space="preserve">  «Школа традиционной народной культуры»</w:t>
      </w:r>
    </w:p>
    <w:p w:rsidR="00856C83" w:rsidRPr="00FD0056" w:rsidRDefault="00856C83" w:rsidP="0077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856C83" w:rsidRPr="00FD0056" w:rsidTr="0039570B">
        <w:tc>
          <w:tcPr>
            <w:tcW w:w="5070" w:type="dxa"/>
          </w:tcPr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РЕКОМЕНДОВАНО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Методическим советом БОУ 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 </w:t>
            </w:r>
            <w:proofErr w:type="gramStart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</w:t>
            </w:r>
            <w:proofErr w:type="gramEnd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«Школа традиционной 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народной культуры»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протокол № 1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 w:rsidR="008178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августа 20</w:t>
            </w:r>
            <w:r w:rsidR="008178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28" w:type="dxa"/>
          </w:tcPr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856C83" w:rsidRPr="00FD0056" w:rsidRDefault="00856C83" w:rsidP="007744E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приказом директор БОУ </w:t>
            </w:r>
            <w:proofErr w:type="gramStart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ВО</w:t>
            </w:r>
          </w:p>
          <w:p w:rsidR="00856C83" w:rsidRPr="00FD0056" w:rsidRDefault="00856C83" w:rsidP="007744E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«Школа традиционной  народной культуры»</w:t>
            </w:r>
          </w:p>
          <w:p w:rsidR="00856C83" w:rsidRPr="00FD0056" w:rsidRDefault="00856C83" w:rsidP="008178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30 августа 20</w:t>
            </w:r>
            <w:r w:rsidR="008178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г. № </w:t>
            </w:r>
            <w:r w:rsidR="008178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130</w:t>
            </w:r>
          </w:p>
        </w:tc>
      </w:tr>
    </w:tbl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C74EB1" w:rsidRPr="00FD0056" w:rsidRDefault="00C74EB1" w:rsidP="007744E8">
      <w:pPr>
        <w:spacing w:after="0" w:line="240" w:lineRule="auto"/>
        <w:rPr>
          <w:sz w:val="28"/>
          <w:szCs w:val="28"/>
        </w:rPr>
      </w:pP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C74EB1" w:rsidRPr="00FD0056" w:rsidRDefault="00D65494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056">
        <w:rPr>
          <w:rFonts w:ascii="Times New Roman" w:hAnsi="Times New Roman" w:cs="Times New Roman"/>
          <w:b/>
          <w:sz w:val="28"/>
          <w:szCs w:val="28"/>
        </w:rPr>
        <w:t xml:space="preserve">Шекснинская </w:t>
      </w:r>
      <w:proofErr w:type="spellStart"/>
      <w:r w:rsidRPr="00FD0056">
        <w:rPr>
          <w:rFonts w:ascii="Times New Roman" w:hAnsi="Times New Roman" w:cs="Times New Roman"/>
          <w:b/>
          <w:sz w:val="28"/>
          <w:szCs w:val="28"/>
        </w:rPr>
        <w:t>золочёнка</w:t>
      </w:r>
      <w:proofErr w:type="spellEnd"/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 </w:t>
      </w:r>
      <w:r w:rsidR="00D65494" w:rsidRPr="00FD0056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178D1">
        <w:rPr>
          <w:rFonts w:ascii="Times New Roman" w:hAnsi="Times New Roman" w:cs="Times New Roman"/>
          <w:sz w:val="28"/>
          <w:szCs w:val="28"/>
        </w:rPr>
        <w:t>8</w:t>
      </w:r>
      <w:r w:rsidR="007F0669" w:rsidRPr="00FD0056">
        <w:rPr>
          <w:rFonts w:ascii="Times New Roman" w:hAnsi="Times New Roman" w:cs="Times New Roman"/>
          <w:sz w:val="28"/>
          <w:szCs w:val="28"/>
        </w:rPr>
        <w:t>-17 лет (1 год обучения)</w:t>
      </w: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>Платонов</w:t>
      </w:r>
      <w:r w:rsidR="00856C83" w:rsidRPr="00FD0056">
        <w:rPr>
          <w:rFonts w:ascii="Times New Roman" w:hAnsi="Times New Roman" w:cs="Times New Roman"/>
          <w:sz w:val="28"/>
          <w:szCs w:val="28"/>
        </w:rPr>
        <w:t>ой</w:t>
      </w:r>
      <w:r w:rsidRPr="00FD0056">
        <w:rPr>
          <w:rFonts w:ascii="Times New Roman" w:hAnsi="Times New Roman" w:cs="Times New Roman"/>
          <w:sz w:val="28"/>
          <w:szCs w:val="28"/>
        </w:rPr>
        <w:t xml:space="preserve"> Анн</w:t>
      </w:r>
      <w:r w:rsidR="00856C83" w:rsidRPr="00FD0056">
        <w:rPr>
          <w:rFonts w:ascii="Times New Roman" w:hAnsi="Times New Roman" w:cs="Times New Roman"/>
          <w:sz w:val="28"/>
          <w:szCs w:val="28"/>
        </w:rPr>
        <w:t>ы</w:t>
      </w:r>
      <w:r w:rsidRPr="00FD0056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856C83" w:rsidRPr="00FD0056">
        <w:rPr>
          <w:rFonts w:ascii="Times New Roman" w:hAnsi="Times New Roman" w:cs="Times New Roman"/>
          <w:sz w:val="28"/>
          <w:szCs w:val="28"/>
        </w:rPr>
        <w:t>ы</w:t>
      </w:r>
      <w:r w:rsidRPr="00FD0056">
        <w:rPr>
          <w:rFonts w:ascii="Times New Roman" w:hAnsi="Times New Roman" w:cs="Times New Roman"/>
          <w:sz w:val="28"/>
          <w:szCs w:val="28"/>
        </w:rPr>
        <w:t>, педагог</w:t>
      </w:r>
      <w:r w:rsidR="00856C83" w:rsidRPr="00FD0056">
        <w:rPr>
          <w:rFonts w:ascii="Times New Roman" w:hAnsi="Times New Roman" w:cs="Times New Roman"/>
          <w:sz w:val="28"/>
          <w:szCs w:val="28"/>
        </w:rPr>
        <w:t>а</w:t>
      </w:r>
      <w:r w:rsidRPr="00FD00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FF266B" w:rsidRPr="00FF266B" w:rsidRDefault="008178D1" w:rsidP="00E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F0669" w:rsidRPr="00FF266B">
        <w:rPr>
          <w:rFonts w:ascii="Times New Roman" w:hAnsi="Times New Roman" w:cs="Times New Roman"/>
          <w:sz w:val="24"/>
          <w:szCs w:val="24"/>
        </w:rPr>
        <w:t>Вол</w:t>
      </w:r>
      <w:r w:rsidR="00EF6C76" w:rsidRPr="00FF266B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:rsidR="00FF266B" w:rsidRPr="00EF7C70" w:rsidRDefault="00FF266B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669" w:rsidRPr="00EF7C70" w:rsidRDefault="007F0669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</w:t>
      </w:r>
    </w:p>
    <w:p w:rsidR="00504DC5" w:rsidRPr="00EF7C70" w:rsidRDefault="00504DC5" w:rsidP="0050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C5" w:rsidRPr="00EF7C70" w:rsidRDefault="00504DC5" w:rsidP="00CD1C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CD1C41" w:rsidRPr="00EF7C70" w:rsidRDefault="00CD1C41" w:rsidP="00CD1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Российской Федерации; </w:t>
      </w:r>
    </w:p>
    <w:p w:rsidR="00CD1C41" w:rsidRPr="00EF7C70" w:rsidRDefault="00CD1C41" w:rsidP="00CD1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29.12.2012 № 273-ФЗ «Об образовании в Российской Федерации». </w:t>
      </w:r>
    </w:p>
    <w:p w:rsidR="00CD1C41" w:rsidRPr="00EF7C70" w:rsidRDefault="00CD1C41" w:rsidP="00CD1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развития дополнительного образования, утвержденная 4 сентября 2014 года № 1726- р.</w:t>
      </w:r>
    </w:p>
    <w:p w:rsidR="00CD1C41" w:rsidRPr="00EF7C70" w:rsidRDefault="00CD1C41" w:rsidP="00CD1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</w:p>
    <w:p w:rsidR="00CD1C41" w:rsidRPr="00EF7C70" w:rsidRDefault="00CD1C41" w:rsidP="00CD1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Письмо </w:t>
      </w:r>
      <w:proofErr w:type="spellStart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CD1C41" w:rsidRPr="00EF7C70" w:rsidRDefault="00CD1C41" w:rsidP="00CD1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FF266B" w:rsidRPr="00EF7C70" w:rsidRDefault="00CD1C41" w:rsidP="00C702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C70">
        <w:rPr>
          <w:rFonts w:ascii="Times New Roman" w:eastAsia="Calibri" w:hAnsi="Times New Roman" w:cs="Times New Roman"/>
          <w:sz w:val="24"/>
          <w:szCs w:val="24"/>
        </w:rPr>
        <w:t>7.</w:t>
      </w:r>
      <w:r w:rsidRPr="00EF7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7C70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N 28   г. Москва "Об утверждении </w:t>
      </w:r>
      <w:r w:rsidRPr="00EF7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EF7C70">
        <w:rPr>
          <w:rFonts w:ascii="Times New Roman" w:eastAsia="Calibri" w:hAnsi="Times New Roman" w:cs="Times New Roman"/>
          <w:sz w:val="24"/>
          <w:szCs w:val="24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</w:r>
      <w:r w:rsidRPr="00EF7C70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FF266B" w:rsidRPr="00EF7C70" w:rsidRDefault="00FF266B" w:rsidP="00FF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BD" w:rsidRPr="00EF7C70" w:rsidRDefault="00531BBD" w:rsidP="00531BBD">
      <w:pPr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F7C70">
        <w:rPr>
          <w:rFonts w:ascii="Times New Roman" w:hAnsi="Times New Roman" w:cs="Times New Roman"/>
          <w:sz w:val="24"/>
          <w:szCs w:val="24"/>
        </w:rPr>
        <w:t xml:space="preserve">. Современный воспитательный и образовательный процесс требует совершенно нового подхода к решению задач по формированию гармонически развитой личности, сочетающей в себе и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духовную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и эстетическую красоту. К сожалению, в современном обществе доминируют черты, несвойственные традиционно русскому менталитету, искажены многие понятия об истинных ценностях. Немногие семьи сохранили традиции «русской патриархальности», на которых воспитывались поколения русских людей. Поэтому программа, в основе которой лежат знания предков об устройстве мира, об основных его законах, влияющих на жизнь природы и человека, об отношениях людей между собой, об устройстве дома и семьи сегодня необходимы не только ребенку, но и его родителям. Изучение традиционной культуры является не только активным средством сохранения исторической памяти, но и воздействия на личность ребенка, фактором его нравственного и эстетического воспитания.</w:t>
      </w:r>
    </w:p>
    <w:p w:rsidR="0028674E" w:rsidRPr="00EF7C70" w:rsidRDefault="00531BBD" w:rsidP="00531BBD">
      <w:pPr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     </w:t>
      </w:r>
      <w:r w:rsidR="0028674E" w:rsidRPr="00EF7C70">
        <w:rPr>
          <w:rFonts w:ascii="Times New Roman" w:hAnsi="Times New Roman" w:cs="Times New Roman"/>
          <w:sz w:val="24"/>
          <w:szCs w:val="24"/>
        </w:rPr>
        <w:t>Роспись по дереву наравне с другими ви</w:t>
      </w:r>
      <w:r w:rsidR="0028674E" w:rsidRPr="00EF7C70">
        <w:rPr>
          <w:rFonts w:ascii="Times New Roman" w:hAnsi="Times New Roman" w:cs="Times New Roman"/>
          <w:sz w:val="24"/>
          <w:szCs w:val="24"/>
        </w:rPr>
        <w:softHyphen/>
        <w:t>дами традиционного народного творчества входит в золотой фонд отечественной культу</w:t>
      </w:r>
      <w:r w:rsidR="0028674E" w:rsidRPr="00EF7C70">
        <w:rPr>
          <w:rFonts w:ascii="Times New Roman" w:hAnsi="Times New Roman" w:cs="Times New Roman"/>
          <w:sz w:val="24"/>
          <w:szCs w:val="24"/>
        </w:rPr>
        <w:softHyphen/>
        <w:t>ры. Многие традиционные центры росписей в большей или меньшей степени давно изучены и успешно развиваются в настоящее время. К сожалению, многие центры крестьянских росписей, имеющие локальное значение, пока ещё не получили должно</w:t>
      </w:r>
      <w:r w:rsidR="0028674E" w:rsidRPr="00EF7C70">
        <w:rPr>
          <w:rFonts w:ascii="Times New Roman" w:hAnsi="Times New Roman" w:cs="Times New Roman"/>
          <w:sz w:val="24"/>
          <w:szCs w:val="24"/>
        </w:rPr>
        <w:softHyphen/>
        <w:t>го освещения в научной литературе. До не</w:t>
      </w:r>
      <w:r w:rsidR="0028674E" w:rsidRPr="00EF7C70">
        <w:rPr>
          <w:rFonts w:ascii="Times New Roman" w:hAnsi="Times New Roman" w:cs="Times New Roman"/>
          <w:sz w:val="24"/>
          <w:szCs w:val="24"/>
        </w:rPr>
        <w:softHyphen/>
        <w:t>давнего времени к числу таких малоизвест</w:t>
      </w:r>
      <w:r w:rsidR="0028674E" w:rsidRPr="00EF7C70">
        <w:rPr>
          <w:rFonts w:ascii="Times New Roman" w:hAnsi="Times New Roman" w:cs="Times New Roman"/>
          <w:sz w:val="24"/>
          <w:szCs w:val="24"/>
        </w:rPr>
        <w:softHyphen/>
        <w:t xml:space="preserve">ных росписей вологодского края относилась и </w:t>
      </w:r>
      <w:proofErr w:type="gramStart"/>
      <w:r w:rsidR="0028674E" w:rsidRPr="00EF7C70">
        <w:rPr>
          <w:rFonts w:ascii="Times New Roman" w:hAnsi="Times New Roman" w:cs="Times New Roman"/>
          <w:sz w:val="24"/>
          <w:szCs w:val="24"/>
        </w:rPr>
        <w:t>шекснинская</w:t>
      </w:r>
      <w:proofErr w:type="gramEnd"/>
      <w:r w:rsidR="0028674E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4E" w:rsidRPr="00EF7C70">
        <w:rPr>
          <w:rFonts w:ascii="Times New Roman" w:hAnsi="Times New Roman" w:cs="Times New Roman"/>
          <w:sz w:val="24"/>
          <w:szCs w:val="24"/>
        </w:rPr>
        <w:t>золочёнка</w:t>
      </w:r>
      <w:proofErr w:type="spellEnd"/>
      <w:r w:rsidR="0028674E" w:rsidRPr="00EF7C7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5D31" w:rsidRPr="00EF7C70" w:rsidRDefault="0028674E" w:rsidP="006F1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Это графическая роспись с яркими растительными и геоме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трическими орнаментами, выполненными золотым и чёрным цветом на красных фо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нах. Земли, на которых бытовала роспись, находятся на стыке границ Русского Севера и Верхнего Поволжья, что, конечно, не могло не отразиться на художественном и об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разном строе росписей. В основном, росписи в данной местности встречаются на прялках.</w:t>
      </w:r>
    </w:p>
    <w:p w:rsidR="0028674E" w:rsidRPr="00EF7C70" w:rsidRDefault="002E5D31" w:rsidP="006F1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 Формирование росписи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шекснинская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зо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лочёнка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шло под влиянием многочисленных факторов. Прежде всего, необходимо учиты</w:t>
      </w:r>
      <w:r w:rsidRPr="00EF7C70">
        <w:rPr>
          <w:rFonts w:ascii="Times New Roman" w:hAnsi="Times New Roman" w:cs="Times New Roman"/>
          <w:sz w:val="24"/>
          <w:szCs w:val="24"/>
        </w:rPr>
        <w:softHyphen/>
        <w:t xml:space="preserve">вать традиционный уклад жизни населения, </w:t>
      </w:r>
      <w:r w:rsidRPr="00EF7C70">
        <w:rPr>
          <w:rFonts w:ascii="Times New Roman" w:hAnsi="Times New Roman" w:cs="Times New Roman"/>
          <w:sz w:val="24"/>
          <w:szCs w:val="24"/>
        </w:rPr>
        <w:lastRenderedPageBreak/>
        <w:t>любовь жителей к красному цвету, который в древности имел семантическое значение. Раскрашивалась токарная посуда, швейки с фигурными точёными ножками, самопрялки, детали ткацких станов и даже берестяные лычки в плетёных изделиях. Ритмичное чередование цветных полос также являлось декоративным убранством предме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тов. Необходимо отметить, что территория бытования росписи находилась на торговых путях, и близость крупных городов влияла на формирование вкусов местного населения.</w:t>
      </w:r>
    </w:p>
    <w:p w:rsidR="002E5D31" w:rsidRPr="00EF7C70" w:rsidRDefault="002E5D31" w:rsidP="006F1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Основы художественной образности шек</w:t>
      </w:r>
      <w:r w:rsidRPr="00EF7C70">
        <w:rPr>
          <w:rFonts w:ascii="Times New Roman" w:hAnsi="Times New Roman" w:cs="Times New Roman"/>
          <w:sz w:val="24"/>
          <w:szCs w:val="24"/>
        </w:rPr>
        <w:softHyphen/>
        <w:t xml:space="preserve">снинской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восходят к богатой древ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нерусской культуре: иконописи, рукописной миниатюре, орнаментальному оформитель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скому книжному искусству Орнаменты росписи от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далённо напоминают миниатюрные заставки рукописных книг. Росписи на многих прялках писались также как и иконы, по левкасу, цвето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вой строй близок иконописным памятникам. Мастера не переносили готовые орнаменты на бытовые предметы, а творчески переосмысля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ли и перерабатывали накопленный опыт, они восприняли книжную и иконописную тради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цию, соединили её со своим мифопоэтиче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ским миропониманием и создали яркую деко</w:t>
      </w:r>
      <w:r w:rsidRPr="00EF7C70">
        <w:rPr>
          <w:rFonts w:ascii="Times New Roman" w:hAnsi="Times New Roman" w:cs="Times New Roman"/>
          <w:sz w:val="24"/>
          <w:szCs w:val="24"/>
        </w:rPr>
        <w:softHyphen/>
        <w:t>ративную роспись</w:t>
      </w:r>
      <w:r w:rsidR="00654976" w:rsidRPr="00EF7C70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EF7C70">
        <w:rPr>
          <w:rFonts w:ascii="Times New Roman" w:hAnsi="Times New Roman" w:cs="Times New Roman"/>
          <w:sz w:val="24"/>
          <w:szCs w:val="24"/>
        </w:rPr>
        <w:t>.</w:t>
      </w:r>
    </w:p>
    <w:p w:rsidR="00575DC2" w:rsidRPr="00EF7C70" w:rsidRDefault="00575DC2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</w:t>
      </w:r>
      <w:r w:rsidR="00856C83" w:rsidRPr="00EF7C70">
        <w:rPr>
          <w:rFonts w:ascii="Times New Roman" w:hAnsi="Times New Roman" w:cs="Times New Roman"/>
          <w:sz w:val="24"/>
          <w:szCs w:val="24"/>
        </w:rPr>
        <w:t>оутвердиться в социуме, развивает его художественный вкус.</w:t>
      </w:r>
    </w:p>
    <w:p w:rsidR="00856C83" w:rsidRPr="00EF7C7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r w:rsidR="002E5D31" w:rsidRPr="00EF7C70">
        <w:rPr>
          <w:rFonts w:ascii="Times New Roman" w:hAnsi="Times New Roman" w:cs="Times New Roman"/>
          <w:sz w:val="24"/>
          <w:szCs w:val="24"/>
        </w:rPr>
        <w:t xml:space="preserve">шекснинскую </w:t>
      </w:r>
      <w:proofErr w:type="spellStart"/>
      <w:r w:rsidR="002E5D31" w:rsidRPr="00EF7C70">
        <w:rPr>
          <w:rFonts w:ascii="Times New Roman" w:hAnsi="Times New Roman" w:cs="Times New Roman"/>
          <w:sz w:val="24"/>
          <w:szCs w:val="24"/>
        </w:rPr>
        <w:t>золочёнку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,  её локальные особенности, характерные для разных районов Вологодской области, участвуют в фольклорно-этнографических экспедициях. В учреждении создан фонд этнографических образцов росписи по дереву, характерных для Вологодчины.</w:t>
      </w:r>
    </w:p>
    <w:p w:rsidR="00856C83" w:rsidRPr="00EF7C7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Особенности реализации данной программы в том, что она входит в комплекс программ учреждения. Ребенок, занимаясь в мастерской, участвует в жизни учреждения (народные праздники, вечера, фестивали, этнографические экспедиции и др.), что дает ему возможность целостного восприятия народной культуры, материальной и духовной ее составляющей. </w:t>
      </w:r>
    </w:p>
    <w:p w:rsidR="00856C83" w:rsidRPr="00EF7C7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EF7C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EF7C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BA9" w:rsidRPr="00EF7C70" w:rsidRDefault="00125BA9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Целью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программы является развитие </w:t>
      </w:r>
      <w:r w:rsidR="00856C83" w:rsidRPr="00EF7C70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вкуса и </w:t>
      </w:r>
      <w:r w:rsidRPr="00EF7C70">
        <w:rPr>
          <w:rFonts w:ascii="Times New Roman" w:hAnsi="Times New Roman" w:cs="Times New Roman"/>
          <w:sz w:val="24"/>
          <w:szCs w:val="24"/>
        </w:rPr>
        <w:t xml:space="preserve">творческого потенциала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посредством изучения и освоения </w:t>
      </w:r>
      <w:r w:rsidR="002E5D3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2E5D31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.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F0680" w:rsidRPr="00EF7C70" w:rsidRDefault="006F0680" w:rsidP="007744E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856C83" w:rsidRPr="00EF7C7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 Вологодской земли;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gramStart"/>
      <w:r w:rsidR="00D65494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;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497ED6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</w:t>
      </w:r>
      <w:r w:rsidR="00497ED6" w:rsidRPr="00EF7C70">
        <w:rPr>
          <w:rFonts w:ascii="Times New Roman" w:hAnsi="Times New Roman" w:cs="Times New Roman"/>
          <w:sz w:val="24"/>
          <w:szCs w:val="24"/>
        </w:rPr>
        <w:t>;</w:t>
      </w:r>
    </w:p>
    <w:p w:rsidR="00497ED6" w:rsidRPr="00EF7C70" w:rsidRDefault="00497ED6" w:rsidP="00497ED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F7C70">
        <w:t xml:space="preserve">- </w:t>
      </w:r>
      <w:r w:rsidRPr="00EF7C70">
        <w:rPr>
          <w:rStyle w:val="c9"/>
          <w:color w:val="000000"/>
        </w:rPr>
        <w:t> развивать конструктивные навыки и умения;</w:t>
      </w:r>
    </w:p>
    <w:p w:rsidR="00497ED6" w:rsidRPr="00EF7C70" w:rsidRDefault="00497ED6" w:rsidP="00497ED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F7C70">
        <w:rPr>
          <w:rStyle w:val="c9"/>
          <w:color w:val="000000"/>
        </w:rPr>
        <w:t>- развивать способность к самостоятельной работе и анализу проделанной работы.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0B1B1E" w:rsidRPr="00EF7C70" w:rsidRDefault="000B1B1E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- </w:t>
      </w:r>
      <w:r w:rsidRPr="00EF7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856C83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</w:t>
      </w:r>
      <w:r w:rsidR="00856C83" w:rsidRPr="00EF7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83" w:rsidRPr="00EF7C7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C83" w:rsidRPr="00EF7C7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6F0680" w:rsidRPr="00EF7C7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A14" w:rsidRPr="00EF7C70" w:rsidRDefault="00036A14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DB17D2" w:rsidRPr="00EF7C70" w:rsidRDefault="00DB17D2" w:rsidP="00774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A14" w:rsidRPr="00EF7C70" w:rsidRDefault="00036A14" w:rsidP="007744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C70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3E213F" w:rsidRPr="00EF7C70" w:rsidRDefault="00036A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Программа рассчитана на 1 год обучения детей </w:t>
      </w:r>
      <w:r w:rsidR="00D65494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8178D1" w:rsidRPr="00EF7C70">
        <w:rPr>
          <w:rFonts w:ascii="Times New Roman" w:hAnsi="Times New Roman" w:cs="Times New Roman"/>
          <w:sz w:val="24"/>
          <w:szCs w:val="24"/>
        </w:rPr>
        <w:t>8</w:t>
      </w:r>
      <w:r w:rsidRPr="00EF7C70">
        <w:rPr>
          <w:rFonts w:ascii="Times New Roman" w:hAnsi="Times New Roman" w:cs="Times New Roman"/>
          <w:sz w:val="24"/>
          <w:szCs w:val="24"/>
        </w:rPr>
        <w:t>-17 лет. Количественный состав групп</w:t>
      </w:r>
      <w:r w:rsidR="000243D6" w:rsidRPr="00EF7C70">
        <w:rPr>
          <w:rFonts w:ascii="Times New Roman" w:hAnsi="Times New Roman" w:cs="Times New Roman"/>
          <w:sz w:val="24"/>
          <w:szCs w:val="24"/>
        </w:rPr>
        <w:t>ы</w:t>
      </w:r>
      <w:r w:rsidRPr="00EF7C70">
        <w:rPr>
          <w:rFonts w:ascii="Times New Roman" w:hAnsi="Times New Roman" w:cs="Times New Roman"/>
          <w:sz w:val="24"/>
          <w:szCs w:val="24"/>
        </w:rPr>
        <w:t xml:space="preserve">: </w:t>
      </w:r>
      <w:r w:rsidR="000243D6" w:rsidRPr="00EF7C70">
        <w:rPr>
          <w:rFonts w:ascii="Times New Roman" w:hAnsi="Times New Roman" w:cs="Times New Roman"/>
          <w:sz w:val="24"/>
          <w:szCs w:val="24"/>
        </w:rPr>
        <w:t>8</w:t>
      </w:r>
      <w:r w:rsidR="00D65494" w:rsidRPr="00EF7C70">
        <w:rPr>
          <w:rFonts w:ascii="Times New Roman" w:hAnsi="Times New Roman" w:cs="Times New Roman"/>
          <w:sz w:val="24"/>
          <w:szCs w:val="24"/>
        </w:rPr>
        <w:t xml:space="preserve">  </w:t>
      </w:r>
      <w:r w:rsidRPr="00EF7C70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C359EA" w:rsidRPr="00EF7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3E213F" w:rsidRPr="00EF7C70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</w:t>
      </w:r>
      <w:r w:rsidR="002A286C" w:rsidRPr="00EF7C70">
        <w:rPr>
          <w:rFonts w:ascii="Times New Roman" w:hAnsi="Times New Roman" w:cs="Times New Roman"/>
          <w:sz w:val="24"/>
          <w:szCs w:val="24"/>
        </w:rPr>
        <w:t>текущем</w:t>
      </w:r>
      <w:r w:rsidRPr="00EF7C70">
        <w:rPr>
          <w:rFonts w:ascii="Times New Roman" w:hAnsi="Times New Roman" w:cs="Times New Roman"/>
          <w:sz w:val="24"/>
          <w:szCs w:val="24"/>
        </w:rPr>
        <w:t xml:space="preserve"> учебном году программа реализуется следующим образом:</w:t>
      </w:r>
    </w:p>
    <w:p w:rsidR="003E213F" w:rsidRPr="00EF7C70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2 раза в неделю по 2 учебных часа, общим количеством – 148 часов в год. Общий объем учебных часов по программе (1 года обучения) – 148 учебных часа.</w:t>
      </w:r>
    </w:p>
    <w:p w:rsidR="003E213F" w:rsidRPr="00EF7C70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A14" w:rsidRPr="00EF7C70" w:rsidRDefault="00036A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Pr="00EF7C70">
        <w:rPr>
          <w:rFonts w:ascii="Times New Roman" w:hAnsi="Times New Roman" w:cs="Times New Roman"/>
          <w:sz w:val="24"/>
          <w:szCs w:val="24"/>
        </w:rPr>
        <w:t>: учебное занятие, экскурсия, праздник, выставка.</w:t>
      </w:r>
    </w:p>
    <w:p w:rsidR="003E213F" w:rsidRPr="00EF7C70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3E213F" w:rsidRPr="00EF7C70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DB17D2" w:rsidRPr="00EF7C70" w:rsidRDefault="00C359EA" w:rsidP="00C359EA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C70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EF7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5158" w:rsidRPr="00EF7C70" w:rsidRDefault="003D5158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B3B14" w:rsidRPr="00EF7C70" w:rsidRDefault="001B3B14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1B3B14" w:rsidRPr="00EF7C70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Текущий контроль проводится по темам в форме с</w:t>
      </w:r>
      <w:r w:rsidR="003E213F" w:rsidRPr="00EF7C70">
        <w:rPr>
          <w:rFonts w:ascii="Times New Roman" w:hAnsi="Times New Roman" w:cs="Times New Roman"/>
          <w:sz w:val="24"/>
          <w:szCs w:val="24"/>
        </w:rPr>
        <w:t xml:space="preserve">обеседования, </w:t>
      </w:r>
      <w:r w:rsidR="007744E8" w:rsidRPr="00EF7C70">
        <w:rPr>
          <w:rFonts w:ascii="Times New Roman" w:hAnsi="Times New Roman" w:cs="Times New Roman"/>
          <w:sz w:val="24"/>
          <w:szCs w:val="24"/>
        </w:rPr>
        <w:t>наблюдени</w:t>
      </w:r>
      <w:r w:rsidR="00C163FC" w:rsidRPr="00EF7C70">
        <w:rPr>
          <w:rFonts w:ascii="Times New Roman" w:hAnsi="Times New Roman" w:cs="Times New Roman"/>
          <w:sz w:val="24"/>
          <w:szCs w:val="24"/>
        </w:rPr>
        <w:t>я</w:t>
      </w:r>
      <w:r w:rsidR="007744E8" w:rsidRPr="00EF7C70">
        <w:rPr>
          <w:rFonts w:ascii="Times New Roman" w:hAnsi="Times New Roman" w:cs="Times New Roman"/>
          <w:sz w:val="24"/>
          <w:szCs w:val="24"/>
        </w:rPr>
        <w:t xml:space="preserve">, </w:t>
      </w:r>
      <w:r w:rsidR="003E213F" w:rsidRPr="00EF7C70">
        <w:rPr>
          <w:rFonts w:ascii="Times New Roman" w:hAnsi="Times New Roman" w:cs="Times New Roman"/>
          <w:sz w:val="24"/>
          <w:szCs w:val="24"/>
        </w:rPr>
        <w:t>творче</w:t>
      </w:r>
      <w:r w:rsidR="00C163FC" w:rsidRPr="00EF7C70">
        <w:rPr>
          <w:rFonts w:ascii="Times New Roman" w:hAnsi="Times New Roman" w:cs="Times New Roman"/>
          <w:sz w:val="24"/>
          <w:szCs w:val="24"/>
        </w:rPr>
        <w:t>ской работы, мини-выставки.</w:t>
      </w:r>
    </w:p>
    <w:p w:rsidR="003E213F" w:rsidRPr="00EF7C70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первой половине года обучения </w:t>
      </w:r>
      <w:r w:rsidR="003E213F" w:rsidRPr="00EF7C70">
        <w:rPr>
          <w:rFonts w:ascii="Times New Roman" w:hAnsi="Times New Roman" w:cs="Times New Roman"/>
          <w:sz w:val="24"/>
          <w:szCs w:val="24"/>
        </w:rPr>
        <w:t xml:space="preserve">программе не </w:t>
      </w:r>
      <w:r w:rsidRPr="00EF7C70">
        <w:rPr>
          <w:rFonts w:ascii="Times New Roman" w:hAnsi="Times New Roman" w:cs="Times New Roman"/>
          <w:sz w:val="24"/>
          <w:szCs w:val="24"/>
        </w:rPr>
        <w:t xml:space="preserve">предусматривает самостоятельное изучение тем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обучающи</w:t>
      </w:r>
      <w:r w:rsidR="003E213F" w:rsidRPr="00EF7C70">
        <w:rPr>
          <w:rFonts w:ascii="Times New Roman" w:hAnsi="Times New Roman" w:cs="Times New Roman"/>
          <w:sz w:val="24"/>
          <w:szCs w:val="24"/>
        </w:rPr>
        <w:t>ми</w:t>
      </w:r>
      <w:r w:rsidRPr="00EF7C70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E213F" w:rsidRPr="00EF7C70">
        <w:rPr>
          <w:rFonts w:ascii="Times New Roman" w:hAnsi="Times New Roman" w:cs="Times New Roman"/>
          <w:sz w:val="24"/>
          <w:szCs w:val="24"/>
        </w:rPr>
        <w:t>.</w:t>
      </w:r>
    </w:p>
    <w:p w:rsidR="00243C06" w:rsidRPr="00EF7C70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3E213F" w:rsidRPr="00EF7C70">
        <w:rPr>
          <w:rFonts w:ascii="Times New Roman" w:hAnsi="Times New Roman" w:cs="Times New Roman"/>
          <w:sz w:val="24"/>
          <w:szCs w:val="24"/>
        </w:rPr>
        <w:t>В</w:t>
      </w:r>
      <w:r w:rsidRPr="00EF7C70">
        <w:rPr>
          <w:rFonts w:ascii="Times New Roman" w:hAnsi="Times New Roman" w:cs="Times New Roman"/>
          <w:sz w:val="24"/>
          <w:szCs w:val="24"/>
        </w:rPr>
        <w:t>о второй половине года</w:t>
      </w:r>
      <w:r w:rsidR="003E213F" w:rsidRPr="00EF7C70"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EF7C70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="003E213F" w:rsidRPr="00EF7C70">
        <w:rPr>
          <w:rFonts w:ascii="Times New Roman" w:hAnsi="Times New Roman" w:cs="Times New Roman"/>
          <w:sz w:val="24"/>
          <w:szCs w:val="24"/>
        </w:rPr>
        <w:t xml:space="preserve">ая </w:t>
      </w:r>
      <w:r w:rsidRPr="00EF7C70">
        <w:rPr>
          <w:rFonts w:ascii="Times New Roman" w:hAnsi="Times New Roman" w:cs="Times New Roman"/>
          <w:sz w:val="24"/>
          <w:szCs w:val="24"/>
        </w:rPr>
        <w:t>работ</w:t>
      </w:r>
      <w:r w:rsidR="003E213F" w:rsidRPr="00EF7C70">
        <w:rPr>
          <w:rFonts w:ascii="Times New Roman" w:hAnsi="Times New Roman" w:cs="Times New Roman"/>
          <w:sz w:val="24"/>
          <w:szCs w:val="24"/>
        </w:rPr>
        <w:t>а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по темам:</w:t>
      </w:r>
      <w:r w:rsidR="00243C06" w:rsidRPr="00EF7C70">
        <w:rPr>
          <w:rFonts w:ascii="Times New Roman" w:hAnsi="Times New Roman" w:cs="Times New Roman"/>
          <w:sz w:val="24"/>
          <w:szCs w:val="24"/>
        </w:rPr>
        <w:t xml:space="preserve"> «</w:t>
      </w:r>
      <w:r w:rsidR="00243C06" w:rsidRPr="00EF7C70">
        <w:rPr>
          <w:rFonts w:ascii="Times New Roman" w:hAnsi="Times New Roman" w:cs="Times New Roman"/>
          <w:spacing w:val="-2"/>
          <w:sz w:val="24"/>
          <w:szCs w:val="24"/>
        </w:rPr>
        <w:t xml:space="preserve">Работа с этнографическими </w:t>
      </w:r>
      <w:r w:rsidR="00243C06" w:rsidRPr="00EF7C70">
        <w:rPr>
          <w:rFonts w:ascii="Times New Roman" w:hAnsi="Times New Roman" w:cs="Times New Roman"/>
          <w:sz w:val="24"/>
          <w:szCs w:val="24"/>
        </w:rPr>
        <w:t>образцами», «</w:t>
      </w:r>
      <w:r w:rsidR="00243C06" w:rsidRPr="00EF7C70">
        <w:rPr>
          <w:rFonts w:ascii="Times New Roman" w:hAnsi="Times New Roman" w:cs="Times New Roman"/>
          <w:spacing w:val="-2"/>
          <w:sz w:val="24"/>
          <w:szCs w:val="24"/>
        </w:rPr>
        <w:t xml:space="preserve">Авторские тематические разработки (Пасха)». </w:t>
      </w:r>
    </w:p>
    <w:p w:rsidR="003E213F" w:rsidRPr="00EF7C70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</w:t>
      </w:r>
      <w:r w:rsidR="003E213F" w:rsidRPr="00EF7C70">
        <w:rPr>
          <w:rFonts w:ascii="Times New Roman" w:hAnsi="Times New Roman" w:cs="Times New Roman"/>
          <w:sz w:val="24"/>
          <w:szCs w:val="24"/>
        </w:rPr>
        <w:t>первого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полугодия в форме</w:t>
      </w:r>
      <w:r w:rsidR="003E213F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b/>
          <w:sz w:val="24"/>
          <w:szCs w:val="24"/>
        </w:rPr>
        <w:t>мини-выставк</w:t>
      </w:r>
      <w:r w:rsidR="003E213F" w:rsidRPr="00EF7C70">
        <w:rPr>
          <w:rFonts w:ascii="Times New Roman" w:hAnsi="Times New Roman" w:cs="Times New Roman"/>
          <w:b/>
          <w:sz w:val="24"/>
          <w:szCs w:val="24"/>
        </w:rPr>
        <w:t>и.</w:t>
      </w:r>
    </w:p>
    <w:p w:rsidR="001B3B14" w:rsidRPr="00EF7C70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EF7C70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B14" w:rsidRPr="00EF7C70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DB17D2" w:rsidRPr="00EF7C70" w:rsidRDefault="00DB17D2" w:rsidP="007744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0168" w:rsidRPr="00EF7C70" w:rsidRDefault="001A0168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1A0168" w:rsidRPr="00EF7C70" w:rsidRDefault="001A0168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По окончании 1-го года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EF7C70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 историю возникновения</w:t>
      </w:r>
      <w:r w:rsidR="008F0E16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494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;</w:t>
      </w:r>
    </w:p>
    <w:p w:rsidR="008F0E16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 w:rsidR="008F0E16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1A0168" w:rsidRPr="00EF7C70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0168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</w:t>
      </w:r>
      <w:r w:rsidR="00A27891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плоскими и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объемными формами;</w:t>
      </w:r>
    </w:p>
    <w:p w:rsidR="008F0E16" w:rsidRPr="00EF7C70" w:rsidRDefault="00A27891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основ</w:t>
      </w:r>
      <w:r w:rsidR="00D65494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цвета </w:t>
      </w:r>
      <w:r w:rsidR="001A0168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росписи, </w:t>
      </w:r>
    </w:p>
    <w:p w:rsidR="001A0168" w:rsidRPr="00EF7C70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0168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8F0E16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0E16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gramStart"/>
      <w:r w:rsidR="00D65494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 w:rsidRPr="00EF7C70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0168" w:rsidRPr="00EF7C70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- </w:t>
      </w:r>
      <w:r w:rsidR="001A0168" w:rsidRPr="00EF7C7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EF7C70">
        <w:rPr>
          <w:rFonts w:ascii="Times New Roman" w:hAnsi="Times New Roman" w:cs="Times New Roman"/>
          <w:sz w:val="24"/>
          <w:szCs w:val="24"/>
        </w:rPr>
        <w:t xml:space="preserve">элементы </w:t>
      </w:r>
      <w:proofErr w:type="gramStart"/>
      <w:r w:rsidR="00D65494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="001A0168" w:rsidRPr="00EF7C70">
        <w:rPr>
          <w:rFonts w:ascii="Times New Roman" w:hAnsi="Times New Roman" w:cs="Times New Roman"/>
          <w:sz w:val="24"/>
          <w:szCs w:val="24"/>
        </w:rPr>
        <w:t>;</w:t>
      </w:r>
    </w:p>
    <w:p w:rsidR="00BB2650" w:rsidRPr="00EF7C70" w:rsidRDefault="00BB265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 xml:space="preserve"> традиции празднования Масленицы и Пасхи.</w:t>
      </w:r>
    </w:p>
    <w:p w:rsidR="00BB2650" w:rsidRPr="00EF7C70" w:rsidRDefault="00BB265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086" w:rsidRPr="00EF7C70" w:rsidRDefault="00A2208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C70" w:rsidRDefault="00EF7C7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C70" w:rsidRDefault="00EF7C7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lastRenderedPageBreak/>
        <w:t>Должны уметь: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gramStart"/>
      <w:r w:rsidR="00D65494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;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1A0168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 w:rsidR="00960A1E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эскизы росписи объемного </w:t>
      </w:r>
      <w:r w:rsidR="00BB2650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плоского 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изделия;</w:t>
      </w:r>
    </w:p>
    <w:p w:rsidR="00BB2650" w:rsidRPr="00EF7C7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2650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</w:t>
      </w:r>
      <w:r w:rsidR="00960A1E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роспись с этнографических образцов </w:t>
      </w:r>
      <w:r w:rsidR="00BB2650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A1E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B2650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прялки</w:t>
      </w:r>
      <w:r w:rsidR="00960A1E"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73146" w:rsidRPr="00EF7C70" w:rsidRDefault="00973146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903" w:rsidRPr="00EF7C70" w:rsidRDefault="00B04903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04903" w:rsidRPr="00EF7C70" w:rsidRDefault="00B04903" w:rsidP="00774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903" w:rsidRPr="00EF7C70" w:rsidRDefault="00B0490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Клей ПВА;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B04903" w:rsidRPr="00EF7C70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B0D63" w:rsidRPr="00EF7C70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B0D63" w:rsidRPr="00EF7C70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04903" w:rsidRPr="00EF7C70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29269C" w:rsidRPr="00EF7C70" w:rsidRDefault="0029269C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29269C" w:rsidRPr="00EF7C70" w:rsidRDefault="0029269C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D220D3" w:rsidRPr="00EF7C70" w:rsidRDefault="00D220D3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3F55" w:rsidRPr="00EF7C70" w:rsidRDefault="00553F55" w:rsidP="00553F55">
      <w:pPr>
        <w:rPr>
          <w:rFonts w:ascii="Times New Roman" w:hAnsi="Times New Roman" w:cs="Times New Roman"/>
          <w:sz w:val="24"/>
          <w:szCs w:val="24"/>
        </w:rPr>
      </w:pPr>
    </w:p>
    <w:p w:rsidR="00366D1F" w:rsidRPr="00EF7C70" w:rsidRDefault="00366D1F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70" w:rsidRPr="00EF7C70" w:rsidRDefault="00EF7C70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70" w:rsidRPr="00EF7C70" w:rsidRDefault="00EF7C70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70" w:rsidRPr="00EF7C70" w:rsidRDefault="00EF7C70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C70" w:rsidRDefault="00EF7C70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959" w:rsidRPr="00EF7C70" w:rsidRDefault="00EF7959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EF7959" w:rsidRPr="00EF7C70" w:rsidRDefault="00EF7959" w:rsidP="00774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959" w:rsidRPr="00EF7C70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ab/>
        <w:t xml:space="preserve">Занятия начинаются с сентября, заканчиваются в соответствии с учебным планом программы. </w:t>
      </w:r>
    </w:p>
    <w:p w:rsidR="00EF7959" w:rsidRPr="00EF7C70" w:rsidRDefault="00EF7959" w:rsidP="00774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EF7959" w:rsidRPr="00EF7C70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EF7959" w:rsidRPr="00EF7C70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EF7959" w:rsidRPr="00EF7C70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C7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EF7959" w:rsidRPr="00EF7C70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923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F574F0" w:rsidRPr="00EF7C70" w:rsidTr="00F574F0">
        <w:tc>
          <w:tcPr>
            <w:tcW w:w="918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</w:tc>
        <w:tc>
          <w:tcPr>
            <w:tcW w:w="923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60" w:type="dxa"/>
          </w:tcPr>
          <w:p w:rsidR="00EF7959" w:rsidRPr="00EF7C70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685" w:type="dxa"/>
          </w:tcPr>
          <w:p w:rsidR="00EF7959" w:rsidRPr="00EF7C70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37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59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617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2" w:type="dxa"/>
          </w:tcPr>
          <w:p w:rsidR="00EF7959" w:rsidRPr="00EF7C70" w:rsidRDefault="00EF7959" w:rsidP="007744E8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65" w:type="dxa"/>
          </w:tcPr>
          <w:p w:rsidR="00EF7959" w:rsidRPr="00EF7C70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651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44" w:type="dxa"/>
          </w:tcPr>
          <w:p w:rsidR="00EF7959" w:rsidRPr="00EF7C70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57" w:type="dxa"/>
          </w:tcPr>
          <w:p w:rsidR="00EF7959" w:rsidRPr="00EF7C70" w:rsidRDefault="00EF7959" w:rsidP="007744E8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F574F0" w:rsidRPr="00EF7C70" w:rsidTr="00BB6B70">
        <w:tc>
          <w:tcPr>
            <w:tcW w:w="918" w:type="dxa"/>
          </w:tcPr>
          <w:p w:rsidR="00EF7959" w:rsidRPr="00EF7C70" w:rsidRDefault="00EF7959" w:rsidP="00193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1г. </w:t>
            </w:r>
            <w:proofErr w:type="spellStart"/>
            <w:r w:rsidR="0019302A" w:rsidRPr="00EF7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59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60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85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  <w:tc>
          <w:tcPr>
            <w:tcW w:w="759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3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17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2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  <w:shd w:val="clear" w:color="auto" w:fill="FFFFFF" w:themeFill="background1"/>
          </w:tcPr>
          <w:p w:rsidR="00BB6B70" w:rsidRPr="00EF7C70" w:rsidRDefault="00BB6B7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574F0" w:rsidRPr="00EF7C70" w:rsidRDefault="00F574F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44" w:type="dxa"/>
          </w:tcPr>
          <w:p w:rsidR="00EF7959" w:rsidRPr="00EF7C70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F574F0" w:rsidRPr="00EF7C7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BB6B70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АИ</w:t>
            </w:r>
          </w:p>
        </w:tc>
      </w:tr>
    </w:tbl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занятий на год обучения</w:t>
      </w: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(4 час/</w:t>
      </w:r>
      <w:proofErr w:type="spellStart"/>
      <w:r w:rsidRPr="00EF7C70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Pr="00EF7C70">
        <w:rPr>
          <w:rFonts w:ascii="Times New Roman" w:hAnsi="Times New Roman" w:cs="Times New Roman"/>
          <w:b/>
          <w:sz w:val="24"/>
          <w:szCs w:val="24"/>
        </w:rPr>
        <w:t>.)</w:t>
      </w:r>
    </w:p>
    <w:p w:rsidR="00EF7C70" w:rsidRPr="00EF7C70" w:rsidRDefault="00EF7C7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7C70" w:rsidRPr="00EF7C70" w:rsidSect="0043650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Style w:val="a4"/>
        <w:tblW w:w="15422" w:type="dxa"/>
        <w:tblInd w:w="-432" w:type="dxa"/>
        <w:tblLook w:val="01E0" w:firstRow="1" w:lastRow="1" w:firstColumn="1" w:lastColumn="1" w:noHBand="0" w:noVBand="0"/>
      </w:tblPr>
      <w:tblGrid>
        <w:gridCol w:w="538"/>
        <w:gridCol w:w="3023"/>
        <w:gridCol w:w="897"/>
        <w:gridCol w:w="1004"/>
        <w:gridCol w:w="1035"/>
        <w:gridCol w:w="921"/>
        <w:gridCol w:w="2053"/>
        <w:gridCol w:w="1842"/>
        <w:gridCol w:w="2268"/>
        <w:gridCol w:w="1841"/>
      </w:tblGrid>
      <w:tr w:rsidR="00EF7C70" w:rsidRPr="00EF7C70" w:rsidTr="00EF7C70">
        <w:tc>
          <w:tcPr>
            <w:tcW w:w="538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23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857" w:type="dxa"/>
            <w:gridSpan w:val="4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53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Аттестация текущий контроль</w:t>
            </w:r>
          </w:p>
        </w:tc>
        <w:tc>
          <w:tcPr>
            <w:tcW w:w="4110" w:type="dxa"/>
            <w:gridSpan w:val="2"/>
            <w:vMerge w:val="restart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EF7C70" w:rsidRPr="00EF7C70" w:rsidTr="00EF7C70">
        <w:trPr>
          <w:trHeight w:val="276"/>
        </w:trPr>
        <w:tc>
          <w:tcPr>
            <w:tcW w:w="538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4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1035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21" w:type="dxa"/>
            <w:vMerge w:val="restart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 раб</w:t>
            </w:r>
          </w:p>
        </w:tc>
        <w:tc>
          <w:tcPr>
            <w:tcW w:w="2053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70" w:rsidRPr="00EF7C70" w:rsidTr="00EF7C70">
        <w:trPr>
          <w:trHeight w:val="300"/>
        </w:trPr>
        <w:tc>
          <w:tcPr>
            <w:tcW w:w="538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70" w:rsidRPr="00EF7C70" w:rsidTr="00EF7C70">
        <w:tc>
          <w:tcPr>
            <w:tcW w:w="15422" w:type="dxa"/>
            <w:gridSpan w:val="10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 – презентация, видео –</w:t>
            </w:r>
          </w:p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70" w:rsidRPr="00EF7C70" w:rsidTr="00EF7C70">
        <w:trPr>
          <w:trHeight w:val="811"/>
        </w:trPr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 – видео –</w:t>
            </w:r>
          </w:p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22 – видео –</w:t>
            </w:r>
          </w:p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адресные индивидуальные консультации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Работа с этнографическими образцами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 – презентация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5 – презентация, видео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2–самостоятельная работа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композиций в технике шекснинская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золочёнка</w:t>
            </w:r>
            <w:proofErr w:type="spellEnd"/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 – презентация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 – видео –</w:t>
            </w:r>
          </w:p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адресные индивидуальные консультации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Фото отчет о разработке композиции 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 – видео –</w:t>
            </w:r>
          </w:p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 – видео занятия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Видео отчёт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Роспись не большого изделия 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аттестация–мин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 – видео –</w:t>
            </w:r>
          </w:p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 – видео –</w:t>
            </w:r>
          </w:p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адресные индивидуальные консультации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разработки композиций на бумаге для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плоских  и объёмных изделий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 – презентация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9 – видео </w:t>
            </w:r>
          </w:p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Фото отчет о разработке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 – видео –</w:t>
            </w:r>
          </w:p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15– видео  занятия, презентация,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дресные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Авторские тематические разработки (Масленица)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 – презентация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8 – видео </w:t>
            </w:r>
          </w:p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Роспись объёмных изделий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 – видео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15– видео занятия, презентация, адресные индивидуальные консультации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разработке композиции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 – видео –</w:t>
            </w:r>
          </w:p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rPr>
          <w:trHeight w:val="826"/>
        </w:trPr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2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 – презентация </w:t>
            </w:r>
          </w:p>
        </w:tc>
        <w:tc>
          <w:tcPr>
            <w:tcW w:w="2268" w:type="dxa"/>
            <w:shd w:val="clear" w:color="auto" w:fill="auto"/>
          </w:tcPr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15– видео –</w:t>
            </w:r>
          </w:p>
          <w:p w:rsidR="00EF7C70" w:rsidRPr="00EF7C70" w:rsidRDefault="00EF7C70" w:rsidP="00EF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адресные индивидуальные консультации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1841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23" w:type="dxa"/>
          </w:tcPr>
          <w:p w:rsidR="00EF7C70" w:rsidRPr="00EF7C70" w:rsidRDefault="00EF7C70" w:rsidP="00EF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1842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Фото отчет о расписанных́ изделиях</w:t>
            </w: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70" w:rsidRPr="00EF7C70" w:rsidTr="00EF7C70">
        <w:tc>
          <w:tcPr>
            <w:tcW w:w="9471" w:type="dxa"/>
            <w:gridSpan w:val="7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блок</w:t>
            </w:r>
          </w:p>
        </w:tc>
        <w:tc>
          <w:tcPr>
            <w:tcW w:w="1842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70" w:rsidRPr="00EF7C70" w:rsidTr="00EF7C70">
        <w:tc>
          <w:tcPr>
            <w:tcW w:w="538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Фольклорно-этнографическая практика.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 участие в конкурсах, фестивалях 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-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1842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7C70" w:rsidRPr="00EF7C70" w:rsidRDefault="00EF7C70" w:rsidP="00E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7C70" w:rsidRPr="00EF7C70" w:rsidSect="00EF7C70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3E213F" w:rsidRPr="00EF7C70" w:rsidRDefault="003E213F" w:rsidP="00EF7C70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F7C70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Содержание программы</w:t>
      </w:r>
    </w:p>
    <w:p w:rsidR="003E213F" w:rsidRPr="00EF7C70" w:rsidRDefault="003E213F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EF7C70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3E213F" w:rsidRPr="00EF7C70" w:rsidRDefault="003E213F" w:rsidP="007744E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F7C70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Экскурсия по учреждению, показательная роспись изделия. </w:t>
      </w:r>
    </w:p>
    <w:p w:rsidR="007744E8" w:rsidRPr="00EF7C70" w:rsidRDefault="007744E8" w:rsidP="007744E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44E8" w:rsidRPr="00EF7C70" w:rsidRDefault="007744E8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EF7C70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7744E8" w:rsidRPr="00EF7C70" w:rsidRDefault="007744E8" w:rsidP="00EF6C76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EF7C70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gramStart"/>
      <w:r w:rsidR="00EF6C76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EF6C76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76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. Ви</w:t>
      </w:r>
      <w:r w:rsidR="00EF6C76" w:rsidRPr="00EF7C70">
        <w:rPr>
          <w:rFonts w:ascii="Times New Roman" w:hAnsi="Times New Roman" w:cs="Times New Roman"/>
          <w:sz w:val="24"/>
          <w:szCs w:val="24"/>
        </w:rPr>
        <w:t>ды мазков: капля, лист, завиток</w:t>
      </w:r>
      <w:r w:rsidRPr="00EF7C70">
        <w:rPr>
          <w:rFonts w:ascii="Times New Roman" w:hAnsi="Times New Roman" w:cs="Times New Roman"/>
          <w:sz w:val="24"/>
          <w:szCs w:val="24"/>
        </w:rPr>
        <w:t>.</w:t>
      </w:r>
      <w:r w:rsidR="00436509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EF6C76" w:rsidRPr="00EF7C70">
        <w:rPr>
          <w:rFonts w:ascii="Times New Roman" w:hAnsi="Times New Roman" w:cs="Times New Roman"/>
          <w:sz w:val="24"/>
          <w:szCs w:val="24"/>
        </w:rPr>
        <w:t xml:space="preserve">Птицы и окна </w:t>
      </w:r>
      <w:proofErr w:type="gramStart"/>
      <w:r w:rsidR="00EF6C76" w:rsidRPr="00EF7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F6C76" w:rsidRPr="00EF7C70">
        <w:rPr>
          <w:rFonts w:ascii="Times New Roman" w:hAnsi="Times New Roman" w:cs="Times New Roman"/>
          <w:sz w:val="24"/>
          <w:szCs w:val="24"/>
        </w:rPr>
        <w:t xml:space="preserve"> шекснинской </w:t>
      </w:r>
      <w:proofErr w:type="spellStart"/>
      <w:r w:rsidR="00EF6C76" w:rsidRPr="00EF7C70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="00436509" w:rsidRPr="00EF7C70">
        <w:rPr>
          <w:rFonts w:ascii="Times New Roman" w:hAnsi="Times New Roman" w:cs="Times New Roman"/>
          <w:sz w:val="24"/>
          <w:szCs w:val="24"/>
        </w:rPr>
        <w:t xml:space="preserve">. Правило написания </w:t>
      </w:r>
      <w:r w:rsidR="00EF6C76" w:rsidRPr="00EF7C70">
        <w:rPr>
          <w:rFonts w:ascii="Times New Roman" w:hAnsi="Times New Roman" w:cs="Times New Roman"/>
          <w:sz w:val="24"/>
          <w:szCs w:val="24"/>
        </w:rPr>
        <w:t>ветки, птицы</w:t>
      </w:r>
      <w:r w:rsidR="00436509" w:rsidRPr="00EF7C70">
        <w:rPr>
          <w:rFonts w:ascii="Times New Roman" w:hAnsi="Times New Roman" w:cs="Times New Roman"/>
          <w:sz w:val="24"/>
          <w:szCs w:val="24"/>
        </w:rPr>
        <w:t xml:space="preserve">, используя знакомые элементы (капля, лист, круг). </w:t>
      </w:r>
      <w:r w:rsidR="00EF6C76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sz w:val="24"/>
          <w:szCs w:val="24"/>
        </w:rPr>
        <w:t xml:space="preserve">«Оживка» </w:t>
      </w:r>
      <w:r w:rsidR="00EF6C76" w:rsidRPr="00EF7C7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F6C76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EF6C76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76" w:rsidRPr="00EF7C70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. Виды «оживок». Традиционные цвета «оживок»</w:t>
      </w:r>
      <w:r w:rsidR="00436509" w:rsidRPr="00EF7C70">
        <w:rPr>
          <w:rFonts w:ascii="Times New Roman" w:hAnsi="Times New Roman" w:cs="Times New Roman"/>
          <w:sz w:val="24"/>
          <w:szCs w:val="24"/>
        </w:rPr>
        <w:t>.</w:t>
      </w:r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509" w:rsidRPr="00EF7C70" w:rsidRDefault="007744E8" w:rsidP="0029117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EF7C70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  <w:r w:rsidR="00291179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sz w:val="24"/>
          <w:szCs w:val="24"/>
        </w:rPr>
        <w:t xml:space="preserve">Отработка техники мазка. Отработка техники написания «оживки». </w:t>
      </w:r>
      <w:r w:rsidR="00436509" w:rsidRPr="00EF7C70">
        <w:rPr>
          <w:rFonts w:ascii="Times New Roman" w:hAnsi="Times New Roman" w:cs="Times New Roman"/>
          <w:sz w:val="24"/>
          <w:szCs w:val="24"/>
        </w:rPr>
        <w:t xml:space="preserve">Работа с прописями </w:t>
      </w:r>
      <w:r w:rsidR="00291179" w:rsidRPr="00EF7C70">
        <w:rPr>
          <w:rFonts w:ascii="Times New Roman" w:hAnsi="Times New Roman" w:cs="Times New Roman"/>
          <w:sz w:val="24"/>
          <w:szCs w:val="24"/>
        </w:rPr>
        <w:t>птиц, окон, кустов</w:t>
      </w:r>
      <w:r w:rsidR="00436509" w:rsidRPr="00EF7C70">
        <w:rPr>
          <w:rFonts w:ascii="Times New Roman" w:hAnsi="Times New Roman" w:cs="Times New Roman"/>
          <w:sz w:val="24"/>
          <w:szCs w:val="24"/>
        </w:rPr>
        <w:t xml:space="preserve">. Создание собственного альбома прописей.  Написание </w:t>
      </w:r>
      <w:r w:rsidR="00291179" w:rsidRPr="00EF7C70">
        <w:rPr>
          <w:rFonts w:ascii="Times New Roman" w:hAnsi="Times New Roman" w:cs="Times New Roman"/>
          <w:sz w:val="24"/>
          <w:szCs w:val="24"/>
        </w:rPr>
        <w:t>птицы на ветке с окном.</w:t>
      </w:r>
    </w:p>
    <w:p w:rsidR="007744E8" w:rsidRPr="00EF7C70" w:rsidRDefault="007744E8" w:rsidP="0043650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7744E8" w:rsidRPr="00EF7C70" w:rsidRDefault="007744E8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ТЕМА 3.</w:t>
      </w:r>
      <w:r w:rsidR="00291179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EF7C70">
        <w:rPr>
          <w:rFonts w:ascii="Times New Roman" w:hAnsi="Times New Roman" w:cs="Times New Roman"/>
          <w:b/>
          <w:sz w:val="24"/>
          <w:szCs w:val="24"/>
        </w:rPr>
        <w:t>Работа с этнографическими образцами</w:t>
      </w:r>
    </w:p>
    <w:p w:rsidR="00291179" w:rsidRPr="00EF7C70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F7C70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</w:t>
      </w:r>
    </w:p>
    <w:p w:rsidR="00291179" w:rsidRPr="00EF7C70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r w:rsidR="00973051" w:rsidRPr="00EF7C70">
        <w:rPr>
          <w:rFonts w:ascii="Times New Roman" w:hAnsi="Times New Roman" w:cs="Times New Roman"/>
          <w:sz w:val="24"/>
          <w:szCs w:val="24"/>
        </w:rPr>
        <w:t>шекснинской золоченки</w:t>
      </w:r>
      <w:r w:rsidRPr="00EF7C70">
        <w:rPr>
          <w:rFonts w:ascii="Times New Roman" w:hAnsi="Times New Roman" w:cs="Times New Roman"/>
          <w:sz w:val="24"/>
          <w:szCs w:val="24"/>
        </w:rPr>
        <w:t xml:space="preserve"> на прялках.</w:t>
      </w:r>
    </w:p>
    <w:p w:rsidR="00291179" w:rsidRPr="00EF7C70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EF7C70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sz w:val="24"/>
          <w:szCs w:val="24"/>
        </w:rPr>
        <w:t>Копирование росписи с прялок (формат А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>, А3).</w:t>
      </w:r>
    </w:p>
    <w:p w:rsidR="007744E8" w:rsidRPr="00EF7C70" w:rsidRDefault="00291179" w:rsidP="00291179">
      <w:pPr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EF7C70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EF7C70">
        <w:rPr>
          <w:rFonts w:ascii="Times New Roman" w:hAnsi="Times New Roman" w:cs="Times New Roman"/>
          <w:sz w:val="24"/>
          <w:szCs w:val="24"/>
        </w:rPr>
        <w:t xml:space="preserve">Копирование отдельных элементов, фрагментов росписи прялок. </w:t>
      </w:r>
    </w:p>
    <w:p w:rsidR="000E001D" w:rsidRPr="00EF7C70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4. </w:t>
      </w:r>
      <w:r w:rsidR="00291179" w:rsidRPr="00EF7C70">
        <w:rPr>
          <w:rFonts w:ascii="Times New Roman" w:hAnsi="Times New Roman" w:cs="Times New Roman"/>
          <w:b/>
          <w:sz w:val="24"/>
          <w:szCs w:val="24"/>
        </w:rPr>
        <w:t xml:space="preserve">Разработка композиций в технике шекснинская </w:t>
      </w:r>
      <w:proofErr w:type="spellStart"/>
      <w:r w:rsidR="00291179" w:rsidRPr="00EF7C70">
        <w:rPr>
          <w:rFonts w:ascii="Times New Roman" w:hAnsi="Times New Roman" w:cs="Times New Roman"/>
          <w:b/>
          <w:sz w:val="24"/>
          <w:szCs w:val="24"/>
        </w:rPr>
        <w:t>золочёнка</w:t>
      </w:r>
      <w:proofErr w:type="spellEnd"/>
    </w:p>
    <w:p w:rsidR="00D85FDB" w:rsidRPr="00EF7C70" w:rsidRDefault="00D85FDB" w:rsidP="00D85FDB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A7279B" w:rsidRPr="00EF7C70">
        <w:rPr>
          <w:rFonts w:ascii="Times New Roman" w:hAnsi="Times New Roman" w:cs="Times New Roman"/>
          <w:sz w:val="24"/>
          <w:szCs w:val="24"/>
        </w:rPr>
        <w:t>Правила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построени</w:t>
      </w:r>
      <w:r w:rsidR="00A7279B" w:rsidRPr="00EF7C70">
        <w:rPr>
          <w:rFonts w:ascii="Times New Roman" w:hAnsi="Times New Roman" w:cs="Times New Roman"/>
          <w:sz w:val="24"/>
          <w:szCs w:val="24"/>
        </w:rPr>
        <w:t>я</w:t>
      </w:r>
      <w:r w:rsidRPr="00EF7C70">
        <w:rPr>
          <w:rFonts w:ascii="Times New Roman" w:hAnsi="Times New Roman" w:cs="Times New Roman"/>
          <w:sz w:val="24"/>
          <w:szCs w:val="24"/>
        </w:rPr>
        <w:t xml:space="preserve"> композиции, виды композиций</w:t>
      </w:r>
      <w:r w:rsidR="00A7279B" w:rsidRPr="00EF7C70">
        <w:rPr>
          <w:rFonts w:ascii="Times New Roman" w:hAnsi="Times New Roman" w:cs="Times New Roman"/>
          <w:sz w:val="24"/>
          <w:szCs w:val="24"/>
        </w:rPr>
        <w:t>.</w:t>
      </w:r>
      <w:r w:rsidR="00291179" w:rsidRPr="00EF7C70">
        <w:rPr>
          <w:rFonts w:ascii="Times New Roman" w:hAnsi="Times New Roman" w:cs="Times New Roman"/>
          <w:sz w:val="24"/>
          <w:szCs w:val="24"/>
        </w:rPr>
        <w:t xml:space="preserve"> Композиции шекснинской </w:t>
      </w:r>
      <w:proofErr w:type="spellStart"/>
      <w:r w:rsidR="00291179"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="00291179" w:rsidRPr="00EF7C70">
        <w:rPr>
          <w:rFonts w:ascii="Times New Roman" w:hAnsi="Times New Roman" w:cs="Times New Roman"/>
          <w:sz w:val="24"/>
          <w:szCs w:val="24"/>
        </w:rPr>
        <w:t>.</w:t>
      </w:r>
      <w:r w:rsidR="0078706C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EF7C70">
        <w:rPr>
          <w:rFonts w:ascii="Times New Roman" w:hAnsi="Times New Roman" w:cs="Times New Roman"/>
          <w:sz w:val="24"/>
          <w:szCs w:val="24"/>
        </w:rPr>
        <w:t>Понятие «раппорт», «симметрии», «асимметрия». Написание творческих композиций из элементов.</w:t>
      </w:r>
    </w:p>
    <w:p w:rsidR="00291179" w:rsidRPr="00EF7C70" w:rsidRDefault="00D85FDB" w:rsidP="0029117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A7279B" w:rsidRPr="00EF7C70">
        <w:rPr>
          <w:rFonts w:ascii="Times New Roman" w:hAnsi="Times New Roman" w:cs="Times New Roman"/>
          <w:sz w:val="24"/>
          <w:szCs w:val="24"/>
        </w:rPr>
        <w:t xml:space="preserve">Авторские разработки композиций в технике </w:t>
      </w:r>
      <w:proofErr w:type="gramStart"/>
      <w:r w:rsidR="00291179" w:rsidRPr="00EF7C70">
        <w:rPr>
          <w:rFonts w:ascii="Times New Roman" w:hAnsi="Times New Roman" w:cs="Times New Roman"/>
          <w:sz w:val="24"/>
          <w:szCs w:val="24"/>
        </w:rPr>
        <w:t>шекснинская</w:t>
      </w:r>
      <w:proofErr w:type="gramEnd"/>
      <w:r w:rsidR="00291179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179" w:rsidRPr="00EF7C70">
        <w:rPr>
          <w:rFonts w:ascii="Times New Roman" w:hAnsi="Times New Roman" w:cs="Times New Roman"/>
          <w:sz w:val="24"/>
          <w:szCs w:val="24"/>
        </w:rPr>
        <w:t>золочёнка</w:t>
      </w:r>
      <w:proofErr w:type="spellEnd"/>
      <w:r w:rsidR="00A7279B"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Pr="00EF7C70">
        <w:rPr>
          <w:rFonts w:ascii="Times New Roman" w:hAnsi="Times New Roman" w:cs="Times New Roman"/>
          <w:sz w:val="24"/>
          <w:szCs w:val="24"/>
        </w:rPr>
        <w:t>Выбор</w:t>
      </w:r>
      <w:r w:rsidR="0078706C" w:rsidRPr="00EF7C70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панно (формат листа</w:t>
      </w:r>
      <w:r w:rsidR="00A64004" w:rsidRPr="00EF7C7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A64004" w:rsidRPr="00EF7C7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64004" w:rsidRPr="00EF7C70">
        <w:rPr>
          <w:rFonts w:ascii="Times New Roman" w:hAnsi="Times New Roman" w:cs="Times New Roman"/>
          <w:sz w:val="24"/>
          <w:szCs w:val="24"/>
        </w:rPr>
        <w:t>,</w:t>
      </w:r>
      <w:r w:rsidRPr="00EF7C70">
        <w:rPr>
          <w:rFonts w:ascii="Times New Roman" w:hAnsi="Times New Roman" w:cs="Times New Roman"/>
          <w:sz w:val="24"/>
          <w:szCs w:val="24"/>
        </w:rPr>
        <w:t xml:space="preserve"> А3)</w:t>
      </w:r>
      <w:r w:rsidR="00A64004"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EF6C76" w:rsidRPr="00EF7C70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</w:t>
      </w:r>
      <w:r w:rsidR="00291179" w:rsidRPr="00EF7C70">
        <w:rPr>
          <w:rFonts w:ascii="Times New Roman" w:hAnsi="Times New Roman" w:cs="Times New Roman"/>
          <w:sz w:val="24"/>
          <w:szCs w:val="24"/>
        </w:rPr>
        <w:t>, квадрате</w:t>
      </w:r>
      <w:r w:rsidR="00EF6C76"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291179" w:rsidRPr="00EF7C70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 Выполнение работы в цвете.</w:t>
      </w:r>
      <w:r w:rsidR="00354FBD" w:rsidRPr="00EF7C70">
        <w:rPr>
          <w:rFonts w:ascii="Times New Roman" w:hAnsi="Times New Roman" w:cs="Times New Roman"/>
          <w:sz w:val="24"/>
          <w:szCs w:val="24"/>
        </w:rPr>
        <w:t xml:space="preserve"> Оживка.</w:t>
      </w:r>
    </w:p>
    <w:p w:rsidR="0078706C" w:rsidRPr="00EF7C70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B17992" w:rsidRPr="00EF7C70" w:rsidRDefault="004961B4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</w:t>
      </w:r>
      <w:r w:rsidR="000E001D" w:rsidRPr="00EF7C70">
        <w:rPr>
          <w:rFonts w:ascii="Times New Roman" w:hAnsi="Times New Roman" w:cs="Times New Roman"/>
          <w:sz w:val="24"/>
          <w:szCs w:val="24"/>
        </w:rPr>
        <w:t>5</w:t>
      </w:r>
      <w:r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B17992" w:rsidRPr="00EF7C70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17992"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001D" w:rsidRPr="00EF7C70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Теория</w:t>
      </w:r>
      <w:r w:rsidR="0078706C"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D85FDB" w:rsidRPr="00EF7C70">
        <w:rPr>
          <w:rFonts w:ascii="Times New Roman" w:hAnsi="Times New Roman" w:cs="Times New Roman"/>
          <w:sz w:val="24"/>
          <w:szCs w:val="24"/>
        </w:rPr>
        <w:t xml:space="preserve"> Правила выполнения работ</w:t>
      </w:r>
      <w:r w:rsidR="0078706C" w:rsidRPr="00EF7C70">
        <w:rPr>
          <w:rFonts w:ascii="Times New Roman" w:hAnsi="Times New Roman" w:cs="Times New Roman"/>
          <w:sz w:val="24"/>
          <w:szCs w:val="24"/>
        </w:rPr>
        <w:t>ы с наждачной бумагой, лаком, деревом. Т</w:t>
      </w:r>
      <w:r w:rsidR="00D85FDB" w:rsidRPr="00EF7C70">
        <w:rPr>
          <w:rFonts w:ascii="Times New Roman" w:hAnsi="Times New Roman" w:cs="Times New Roman"/>
          <w:sz w:val="24"/>
          <w:szCs w:val="24"/>
        </w:rPr>
        <w:t xml:space="preserve">радиционные виды </w:t>
      </w:r>
      <w:r w:rsidR="0078706C" w:rsidRPr="00EF7C70">
        <w:rPr>
          <w:rFonts w:ascii="Times New Roman" w:hAnsi="Times New Roman" w:cs="Times New Roman"/>
          <w:sz w:val="24"/>
          <w:szCs w:val="24"/>
        </w:rPr>
        <w:t>изделий.</w:t>
      </w:r>
      <w:r w:rsidR="003A5945" w:rsidRPr="00EF7C70">
        <w:rPr>
          <w:rFonts w:ascii="Times New Roman" w:hAnsi="Times New Roman" w:cs="Times New Roman"/>
          <w:sz w:val="24"/>
          <w:szCs w:val="24"/>
        </w:rPr>
        <w:t xml:space="preserve"> Подготовка древесины и ее обработка.</w:t>
      </w:r>
    </w:p>
    <w:p w:rsidR="000E001D" w:rsidRPr="00EF7C70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78706C"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85764C" w:rsidRPr="00EF7C70">
        <w:rPr>
          <w:rFonts w:ascii="Times New Roman" w:hAnsi="Times New Roman" w:cs="Times New Roman"/>
          <w:sz w:val="24"/>
          <w:szCs w:val="24"/>
        </w:rPr>
        <w:t xml:space="preserve">Подготовка изделия к росписи. </w:t>
      </w:r>
      <w:r w:rsidR="00D85FDB" w:rsidRPr="00EF7C70">
        <w:rPr>
          <w:rFonts w:ascii="Times New Roman" w:hAnsi="Times New Roman" w:cs="Times New Roman"/>
          <w:sz w:val="24"/>
          <w:szCs w:val="24"/>
        </w:rPr>
        <w:t>Составление эскизов</w:t>
      </w:r>
      <w:r w:rsidR="0085764C" w:rsidRPr="00EF7C70">
        <w:rPr>
          <w:rFonts w:ascii="Times New Roman" w:hAnsi="Times New Roman" w:cs="Times New Roman"/>
          <w:sz w:val="24"/>
          <w:szCs w:val="24"/>
        </w:rPr>
        <w:t>.</w:t>
      </w:r>
      <w:r w:rsidR="0078706C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85764C" w:rsidRPr="00EF7C70">
        <w:rPr>
          <w:rFonts w:ascii="Times New Roman" w:hAnsi="Times New Roman" w:cs="Times New Roman"/>
          <w:sz w:val="24"/>
          <w:szCs w:val="24"/>
        </w:rPr>
        <w:t>Р</w:t>
      </w:r>
      <w:r w:rsidR="00D85FDB" w:rsidRPr="00EF7C70">
        <w:rPr>
          <w:rFonts w:ascii="Times New Roman" w:hAnsi="Times New Roman" w:cs="Times New Roman"/>
          <w:sz w:val="24"/>
          <w:szCs w:val="24"/>
        </w:rPr>
        <w:t>оспись</w:t>
      </w:r>
      <w:r w:rsidR="0085764C" w:rsidRPr="00EF7C70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="00D85FDB" w:rsidRPr="00EF7C70">
        <w:rPr>
          <w:rFonts w:ascii="Times New Roman" w:hAnsi="Times New Roman" w:cs="Times New Roman"/>
          <w:sz w:val="24"/>
          <w:szCs w:val="24"/>
        </w:rPr>
        <w:t>, покрытие лаком</w:t>
      </w:r>
      <w:r w:rsidR="0085764C" w:rsidRPr="00EF7C70">
        <w:rPr>
          <w:rFonts w:ascii="Times New Roman" w:hAnsi="Times New Roman" w:cs="Times New Roman"/>
          <w:sz w:val="24"/>
          <w:szCs w:val="24"/>
        </w:rPr>
        <w:t>.</w:t>
      </w:r>
    </w:p>
    <w:p w:rsidR="0078706C" w:rsidRPr="00EF7C70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78706C" w:rsidRPr="00EF7C70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354FBD" w:rsidRPr="00EF7C70">
        <w:rPr>
          <w:rFonts w:ascii="Times New Roman" w:hAnsi="Times New Roman" w:cs="Times New Roman"/>
          <w:b/>
          <w:sz w:val="24"/>
          <w:szCs w:val="24"/>
        </w:rPr>
        <w:t>Роспись не большого изделия</w:t>
      </w:r>
    </w:p>
    <w:p w:rsidR="0078706C" w:rsidRPr="00EF7C70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Теория.</w:t>
      </w:r>
      <w:r w:rsidR="00AA3DC1"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992"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DC1" w:rsidRPr="00EF7C70">
        <w:rPr>
          <w:rFonts w:ascii="Times New Roman" w:hAnsi="Times New Roman" w:cs="Times New Roman"/>
          <w:sz w:val="24"/>
          <w:szCs w:val="24"/>
        </w:rPr>
        <w:t xml:space="preserve">Виды </w:t>
      </w:r>
      <w:r w:rsidR="00354FBD" w:rsidRPr="00EF7C70">
        <w:rPr>
          <w:rFonts w:ascii="Times New Roman" w:hAnsi="Times New Roman" w:cs="Times New Roman"/>
          <w:sz w:val="24"/>
          <w:szCs w:val="24"/>
        </w:rPr>
        <w:t>изделий.</w:t>
      </w:r>
      <w:r w:rsidR="00B17992" w:rsidRPr="00EF7C70">
        <w:rPr>
          <w:rFonts w:ascii="Times New Roman" w:hAnsi="Times New Roman" w:cs="Times New Roman"/>
          <w:sz w:val="24"/>
          <w:szCs w:val="24"/>
        </w:rPr>
        <w:t xml:space="preserve"> Правила оформления, составления композиции</w:t>
      </w:r>
      <w:r w:rsidR="00354FBD" w:rsidRPr="00EF7C70">
        <w:rPr>
          <w:rFonts w:ascii="Times New Roman" w:hAnsi="Times New Roman" w:cs="Times New Roman"/>
          <w:sz w:val="24"/>
          <w:szCs w:val="24"/>
        </w:rPr>
        <w:t xml:space="preserve"> на развёртке</w:t>
      </w:r>
      <w:r w:rsidR="00B17992" w:rsidRPr="00EF7C70">
        <w:rPr>
          <w:rFonts w:ascii="Times New Roman" w:hAnsi="Times New Roman" w:cs="Times New Roman"/>
          <w:sz w:val="24"/>
          <w:szCs w:val="24"/>
        </w:rPr>
        <w:t>.</w:t>
      </w:r>
    </w:p>
    <w:p w:rsidR="0078706C" w:rsidRPr="00EF7C70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AA3DC1"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FBD" w:rsidRPr="00EF7C70">
        <w:rPr>
          <w:rFonts w:ascii="Times New Roman" w:hAnsi="Times New Roman" w:cs="Times New Roman"/>
          <w:sz w:val="24"/>
          <w:szCs w:val="24"/>
        </w:rPr>
        <w:t xml:space="preserve">Составления композиции </w:t>
      </w:r>
      <w:proofErr w:type="gramStart"/>
      <w:r w:rsidR="00354FBD" w:rsidRPr="00EF7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54FBD" w:rsidRPr="00EF7C70">
        <w:rPr>
          <w:rFonts w:ascii="Times New Roman" w:hAnsi="Times New Roman" w:cs="Times New Roman"/>
          <w:sz w:val="24"/>
          <w:szCs w:val="24"/>
        </w:rPr>
        <w:t xml:space="preserve"> шекснинской </w:t>
      </w:r>
      <w:proofErr w:type="spellStart"/>
      <w:r w:rsidR="00354FBD" w:rsidRPr="00EF7C70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="00354FBD" w:rsidRPr="00EF7C70">
        <w:rPr>
          <w:rFonts w:ascii="Times New Roman" w:hAnsi="Times New Roman" w:cs="Times New Roman"/>
          <w:sz w:val="24"/>
          <w:szCs w:val="24"/>
        </w:rPr>
        <w:t xml:space="preserve"> на бумаге</w:t>
      </w:r>
      <w:r w:rsidR="00B17992" w:rsidRPr="00EF7C70">
        <w:rPr>
          <w:rFonts w:ascii="Times New Roman" w:hAnsi="Times New Roman" w:cs="Times New Roman"/>
          <w:sz w:val="24"/>
          <w:szCs w:val="24"/>
        </w:rPr>
        <w:t xml:space="preserve">.  </w:t>
      </w:r>
      <w:r w:rsidR="00354FBD" w:rsidRPr="00EF7C70">
        <w:rPr>
          <w:rFonts w:ascii="Times New Roman" w:hAnsi="Times New Roman" w:cs="Times New Roman"/>
          <w:sz w:val="24"/>
          <w:szCs w:val="24"/>
        </w:rPr>
        <w:t>Роспись изделия: покрыть фоном, перенос рисунка с бумаги на изделие, работа в цвете, завершение росписи оживкой, покрыть изделие лаком.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EF7C70">
        <w:rPr>
          <w:rFonts w:ascii="Times New Roman" w:hAnsi="Times New Roman" w:cs="Times New Roman"/>
          <w:b/>
          <w:spacing w:val="-2"/>
          <w:sz w:val="24"/>
          <w:szCs w:val="24"/>
        </w:rPr>
        <w:t>Авторские разработки композиций на бумаге для</w:t>
      </w:r>
      <w:r w:rsidR="00FC7B56" w:rsidRPr="00EF7C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плоских</w:t>
      </w:r>
      <w:r w:rsidRPr="00EF7C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издели</w:t>
      </w:r>
      <w:r w:rsidR="00084B94" w:rsidRPr="00EF7C70">
        <w:rPr>
          <w:rFonts w:ascii="Times New Roman" w:hAnsi="Times New Roman" w:cs="Times New Roman"/>
          <w:b/>
          <w:spacing w:val="-2"/>
          <w:sz w:val="24"/>
          <w:szCs w:val="24"/>
        </w:rPr>
        <w:t>й</w:t>
      </w:r>
      <w:r w:rsidR="00354FBD" w:rsidRPr="00EF7C70">
        <w:rPr>
          <w:rFonts w:ascii="Times New Roman" w:hAnsi="Times New Roman" w:cs="Times New Roman"/>
          <w:b/>
          <w:sz w:val="24"/>
          <w:szCs w:val="24"/>
        </w:rPr>
        <w:t xml:space="preserve">  и объёмных изделий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F7C70">
        <w:rPr>
          <w:rFonts w:ascii="Times New Roman" w:hAnsi="Times New Roman" w:cs="Times New Roman"/>
          <w:sz w:val="24"/>
          <w:szCs w:val="24"/>
        </w:rPr>
        <w:t>Композиционное построение</w:t>
      </w:r>
      <w:r w:rsidR="00084B94" w:rsidRPr="00EF7C70">
        <w:rPr>
          <w:rFonts w:ascii="Times New Roman" w:hAnsi="Times New Roman" w:cs="Times New Roman"/>
          <w:sz w:val="24"/>
          <w:szCs w:val="24"/>
        </w:rPr>
        <w:t xml:space="preserve">. Понятия: «эскиз», «развёртка». </w:t>
      </w:r>
    </w:p>
    <w:p w:rsidR="00084B94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DC48F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084B94" w:rsidRPr="00EF7C70">
        <w:rPr>
          <w:rFonts w:ascii="Times New Roman" w:hAnsi="Times New Roman" w:cs="Times New Roman"/>
          <w:sz w:val="24"/>
          <w:szCs w:val="24"/>
        </w:rPr>
        <w:t xml:space="preserve">Зарисовка эскиза. </w:t>
      </w:r>
      <w:r w:rsidR="00DC48FB" w:rsidRPr="00EF7C70">
        <w:rPr>
          <w:rFonts w:ascii="Times New Roman" w:hAnsi="Times New Roman" w:cs="Times New Roman"/>
          <w:sz w:val="24"/>
          <w:szCs w:val="24"/>
        </w:rPr>
        <w:t>Выполнение развёртк</w:t>
      </w:r>
      <w:r w:rsidR="00084B94" w:rsidRPr="00EF7C70">
        <w:rPr>
          <w:rFonts w:ascii="Times New Roman" w:hAnsi="Times New Roman" w:cs="Times New Roman"/>
          <w:sz w:val="24"/>
          <w:szCs w:val="24"/>
        </w:rPr>
        <w:t>и</w:t>
      </w:r>
      <w:r w:rsidR="00DC48FB" w:rsidRPr="00EF7C70">
        <w:rPr>
          <w:rFonts w:ascii="Times New Roman" w:hAnsi="Times New Roman" w:cs="Times New Roman"/>
          <w:sz w:val="24"/>
          <w:szCs w:val="24"/>
        </w:rPr>
        <w:t xml:space="preserve"> изделия на бумаге</w:t>
      </w:r>
      <w:r w:rsidR="00084B94" w:rsidRPr="00EF7C70">
        <w:rPr>
          <w:rFonts w:ascii="Times New Roman" w:hAnsi="Times New Roman" w:cs="Times New Roman"/>
          <w:sz w:val="24"/>
          <w:szCs w:val="24"/>
        </w:rPr>
        <w:t xml:space="preserve"> карандашом.</w:t>
      </w:r>
      <w:r w:rsidR="00DC48F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084B94" w:rsidRPr="00EF7C70">
        <w:rPr>
          <w:rFonts w:ascii="Times New Roman" w:hAnsi="Times New Roman" w:cs="Times New Roman"/>
          <w:sz w:val="24"/>
          <w:szCs w:val="24"/>
        </w:rPr>
        <w:t>Выполнение развёртки</w:t>
      </w:r>
      <w:r w:rsidR="00DC48FB" w:rsidRPr="00EF7C70">
        <w:rPr>
          <w:rFonts w:ascii="Times New Roman" w:hAnsi="Times New Roman" w:cs="Times New Roman"/>
          <w:sz w:val="24"/>
          <w:szCs w:val="24"/>
        </w:rPr>
        <w:t xml:space="preserve"> в цвете.</w:t>
      </w:r>
      <w:r w:rsidR="00084B94" w:rsidRPr="00EF7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8FB" w:rsidRPr="00EF7C70" w:rsidRDefault="00DC48FB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ТЕМА 8.</w:t>
      </w:r>
      <w:r w:rsidR="00DC48F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DC48FB" w:rsidRPr="00EF7C70">
        <w:rPr>
          <w:rFonts w:ascii="Times New Roman" w:hAnsi="Times New Roman" w:cs="Times New Roman"/>
          <w:b/>
          <w:sz w:val="24"/>
          <w:szCs w:val="24"/>
        </w:rPr>
        <w:t>Роспись</w:t>
      </w:r>
      <w:r w:rsidR="00084B94" w:rsidRPr="00EF7C70">
        <w:rPr>
          <w:rFonts w:ascii="Times New Roman" w:hAnsi="Times New Roman" w:cs="Times New Roman"/>
          <w:b/>
          <w:sz w:val="24"/>
          <w:szCs w:val="24"/>
        </w:rPr>
        <w:t xml:space="preserve"> плоских</w:t>
      </w:r>
      <w:r w:rsidR="00DC48FB" w:rsidRPr="00EF7C70">
        <w:rPr>
          <w:rFonts w:ascii="Times New Roman" w:hAnsi="Times New Roman" w:cs="Times New Roman"/>
          <w:b/>
          <w:sz w:val="24"/>
          <w:szCs w:val="24"/>
        </w:rPr>
        <w:t xml:space="preserve"> изделий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EF7C70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9E222B" w:rsidRPr="00EF7C70">
        <w:rPr>
          <w:rFonts w:ascii="Times New Roman" w:hAnsi="Times New Roman" w:cs="Times New Roman"/>
          <w:sz w:val="24"/>
          <w:szCs w:val="24"/>
        </w:rPr>
        <w:t>Проектирование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9E222B" w:rsidRPr="00EF7C70">
        <w:rPr>
          <w:rFonts w:ascii="Times New Roman" w:hAnsi="Times New Roman" w:cs="Times New Roman"/>
          <w:sz w:val="24"/>
          <w:szCs w:val="24"/>
        </w:rPr>
        <w:t xml:space="preserve"> изделия. Размеры</w:t>
      </w:r>
      <w:r w:rsidR="00DC48FB" w:rsidRPr="00EF7C70">
        <w:rPr>
          <w:rFonts w:ascii="Times New Roman" w:hAnsi="Times New Roman" w:cs="Times New Roman"/>
          <w:sz w:val="24"/>
          <w:szCs w:val="24"/>
        </w:rPr>
        <w:t>. Поэтапное выполнение росписи.</w:t>
      </w:r>
    </w:p>
    <w:p w:rsidR="00FE3051" w:rsidRPr="00EF7C70" w:rsidRDefault="00DA5B63" w:rsidP="00FE305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lastRenderedPageBreak/>
        <w:t>Практика.</w:t>
      </w:r>
      <w:r w:rsidR="00C162F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9E222B" w:rsidRPr="00EF7C70">
        <w:rPr>
          <w:rFonts w:ascii="Times New Roman" w:hAnsi="Times New Roman" w:cs="Times New Roman"/>
          <w:sz w:val="24"/>
          <w:szCs w:val="24"/>
        </w:rPr>
        <w:t xml:space="preserve">Составление эскиза, развертки. 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Покрытие изделия фоном. </w:t>
      </w:r>
      <w:r w:rsidR="00FE3051" w:rsidRPr="00EF7C70">
        <w:rPr>
          <w:rFonts w:ascii="Times New Roman" w:hAnsi="Times New Roman" w:cs="Times New Roman"/>
          <w:sz w:val="24"/>
          <w:szCs w:val="24"/>
        </w:rPr>
        <w:t xml:space="preserve">Перенос эскиза с бумаги на изделие. </w:t>
      </w:r>
      <w:proofErr w:type="gramStart"/>
      <w:r w:rsidR="00FE3051" w:rsidRPr="00EF7C70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линейка, закладка, кулон и т.д.).</w:t>
      </w:r>
      <w:proofErr w:type="gramEnd"/>
    </w:p>
    <w:p w:rsidR="00DA5B63" w:rsidRPr="00EF7C70" w:rsidRDefault="00C162FB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ТЕМА 9.</w:t>
      </w:r>
      <w:r w:rsidR="00C162F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C162FB" w:rsidRPr="00EF7C70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 (</w:t>
      </w:r>
      <w:r w:rsidR="00867CC9" w:rsidRPr="00EF7C70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 w:rsidR="00C162FB" w:rsidRPr="00EF7C70">
        <w:rPr>
          <w:rFonts w:ascii="Times New Roman" w:hAnsi="Times New Roman" w:cs="Times New Roman"/>
          <w:b/>
          <w:spacing w:val="-2"/>
          <w:sz w:val="24"/>
          <w:szCs w:val="24"/>
        </w:rPr>
        <w:t>аслениц</w:t>
      </w:r>
      <w:r w:rsidR="00867CC9" w:rsidRPr="00EF7C70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="00C162FB" w:rsidRPr="00EF7C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) 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67CC9" w:rsidRPr="00EF7C70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</w:t>
      </w:r>
      <w:r w:rsidR="00C162FB" w:rsidRPr="00EF7C70">
        <w:rPr>
          <w:rFonts w:ascii="Times New Roman" w:hAnsi="Times New Roman" w:cs="Times New Roman"/>
          <w:sz w:val="24"/>
          <w:szCs w:val="24"/>
        </w:rPr>
        <w:t>.</w:t>
      </w:r>
      <w:r w:rsidR="00C162FB" w:rsidRPr="00EF7C7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C162FB"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7A9" w:rsidRPr="00EF7C70">
        <w:rPr>
          <w:rFonts w:ascii="Times New Roman" w:hAnsi="Times New Roman" w:cs="Times New Roman"/>
          <w:sz w:val="24"/>
          <w:szCs w:val="24"/>
        </w:rPr>
        <w:t xml:space="preserve">Выполнение росписи на плоских изделиях для продажи на ярмарочном гулянии. Разучивание ярмарочных выкриков торговцев. Моделирование </w:t>
      </w:r>
      <w:r w:rsidR="009F479C" w:rsidRPr="00EF7C70">
        <w:rPr>
          <w:rFonts w:ascii="Times New Roman" w:hAnsi="Times New Roman" w:cs="Times New Roman"/>
          <w:sz w:val="24"/>
          <w:szCs w:val="24"/>
        </w:rPr>
        <w:t xml:space="preserve">праздника Масленицы и </w:t>
      </w:r>
      <w:r w:rsidR="002977A9" w:rsidRPr="00EF7C70">
        <w:rPr>
          <w:rFonts w:ascii="Times New Roman" w:hAnsi="Times New Roman" w:cs="Times New Roman"/>
          <w:sz w:val="24"/>
          <w:szCs w:val="24"/>
        </w:rPr>
        <w:t xml:space="preserve">ситуации ярмарочного гуляния. </w:t>
      </w:r>
    </w:p>
    <w:p w:rsidR="002B33CD" w:rsidRPr="00EF7C70" w:rsidRDefault="002B33CD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43C06" w:rsidRPr="00EF7C70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EF7C70">
        <w:rPr>
          <w:rFonts w:ascii="Times New Roman" w:hAnsi="Times New Roman" w:cs="Times New Roman"/>
          <w:b/>
          <w:sz w:val="24"/>
          <w:szCs w:val="24"/>
        </w:rPr>
        <w:t>Роспись объемных изделий</w:t>
      </w:r>
    </w:p>
    <w:p w:rsidR="00243C06" w:rsidRPr="00EF7C70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9636BE" w:rsidRPr="00EF7C70">
        <w:rPr>
          <w:rFonts w:ascii="Times New Roman" w:hAnsi="Times New Roman" w:cs="Times New Roman"/>
          <w:sz w:val="24"/>
          <w:szCs w:val="24"/>
        </w:rPr>
        <w:t>Особенности</w:t>
      </w:r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росписи объемного </w:t>
      </w:r>
      <w:r w:rsidRPr="00EF7C70">
        <w:rPr>
          <w:rFonts w:ascii="Times New Roman" w:hAnsi="Times New Roman" w:cs="Times New Roman"/>
          <w:sz w:val="24"/>
          <w:szCs w:val="24"/>
        </w:rPr>
        <w:t>изделия. Поэтапное выполнение росписи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 объемного изделия</w:t>
      </w:r>
      <w:r w:rsidRPr="00EF7C70">
        <w:rPr>
          <w:rFonts w:ascii="Times New Roman" w:hAnsi="Times New Roman" w:cs="Times New Roman"/>
          <w:sz w:val="24"/>
          <w:szCs w:val="24"/>
        </w:rPr>
        <w:t>.</w:t>
      </w:r>
    </w:p>
    <w:p w:rsidR="00243C06" w:rsidRPr="00EF7C70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EF7C70">
        <w:rPr>
          <w:rFonts w:ascii="Times New Roman" w:hAnsi="Times New Roman" w:cs="Times New Roman"/>
          <w:sz w:val="24"/>
          <w:szCs w:val="24"/>
        </w:rPr>
        <w:t xml:space="preserve"> Составление эскиза, разв</w:t>
      </w:r>
      <w:r w:rsidR="009636BE" w:rsidRPr="00EF7C70">
        <w:rPr>
          <w:rFonts w:ascii="Times New Roman" w:hAnsi="Times New Roman" w:cs="Times New Roman"/>
          <w:sz w:val="24"/>
          <w:szCs w:val="24"/>
        </w:rPr>
        <w:t>ё</w:t>
      </w:r>
      <w:r w:rsidRPr="00EF7C70">
        <w:rPr>
          <w:rFonts w:ascii="Times New Roman" w:hAnsi="Times New Roman" w:cs="Times New Roman"/>
          <w:sz w:val="24"/>
          <w:szCs w:val="24"/>
        </w:rPr>
        <w:t>ртки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 объемного изделия</w:t>
      </w:r>
      <w:r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Покрытие изделия фоном. </w:t>
      </w:r>
      <w:r w:rsidRPr="00EF7C70">
        <w:rPr>
          <w:rFonts w:ascii="Times New Roman" w:hAnsi="Times New Roman" w:cs="Times New Roman"/>
          <w:sz w:val="24"/>
          <w:szCs w:val="24"/>
        </w:rPr>
        <w:t xml:space="preserve">Перенос эскиза с бумаги на изделие. Роспись </w:t>
      </w:r>
      <w:r w:rsidR="009636BE" w:rsidRPr="00EF7C70">
        <w:rPr>
          <w:rFonts w:ascii="Times New Roman" w:hAnsi="Times New Roman" w:cs="Times New Roman"/>
          <w:sz w:val="24"/>
          <w:szCs w:val="24"/>
        </w:rPr>
        <w:t>объемного</w:t>
      </w:r>
      <w:r w:rsidRPr="00EF7C70">
        <w:rPr>
          <w:rFonts w:ascii="Times New Roman" w:hAnsi="Times New Roman" w:cs="Times New Roman"/>
          <w:sz w:val="24"/>
          <w:szCs w:val="24"/>
        </w:rPr>
        <w:t xml:space="preserve"> изделия (</w:t>
      </w:r>
      <w:r w:rsidR="009636BE" w:rsidRPr="00EF7C70">
        <w:rPr>
          <w:rFonts w:ascii="Times New Roman" w:hAnsi="Times New Roman" w:cs="Times New Roman"/>
          <w:sz w:val="24"/>
          <w:szCs w:val="24"/>
        </w:rPr>
        <w:t xml:space="preserve">шкатулки, </w:t>
      </w:r>
      <w:proofErr w:type="spellStart"/>
      <w:r w:rsidR="009636BE" w:rsidRPr="00EF7C70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="009636BE" w:rsidRPr="00EF7C70">
        <w:rPr>
          <w:rFonts w:ascii="Times New Roman" w:hAnsi="Times New Roman" w:cs="Times New Roman"/>
          <w:sz w:val="24"/>
          <w:szCs w:val="24"/>
        </w:rPr>
        <w:t>, солонки, сахарницы</w:t>
      </w:r>
      <w:r w:rsidRPr="00EF7C70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243C06" w:rsidRPr="00EF7C70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243C06" w:rsidRPr="00EF7C70" w:rsidRDefault="00243C06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ТЕМА11.</w:t>
      </w:r>
      <w:r w:rsidR="0039570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39570B" w:rsidRPr="00EF7C70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 (</w:t>
      </w:r>
      <w:r w:rsidR="00243C06" w:rsidRPr="00EF7C70">
        <w:rPr>
          <w:rFonts w:ascii="Times New Roman" w:hAnsi="Times New Roman" w:cs="Times New Roman"/>
          <w:b/>
          <w:spacing w:val="-2"/>
          <w:sz w:val="24"/>
          <w:szCs w:val="24"/>
        </w:rPr>
        <w:t>Пасха</w:t>
      </w:r>
      <w:r w:rsidR="0039570B" w:rsidRPr="00EF7C70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="00243C06" w:rsidRPr="00EF7C70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39570B" w:rsidRPr="00EF7C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243C06" w:rsidRPr="00EF7C70">
        <w:rPr>
          <w:rFonts w:ascii="Times New Roman" w:hAnsi="Times New Roman" w:cs="Times New Roman"/>
          <w:sz w:val="24"/>
          <w:szCs w:val="24"/>
        </w:rPr>
        <w:t xml:space="preserve">Традиции празднования Пасхи. </w:t>
      </w:r>
      <w:r w:rsidR="009636BE" w:rsidRPr="00EF7C70">
        <w:rPr>
          <w:rFonts w:ascii="Times New Roman" w:hAnsi="Times New Roman" w:cs="Times New Roman"/>
          <w:sz w:val="24"/>
          <w:szCs w:val="24"/>
        </w:rPr>
        <w:t>Атрибуты Пасхи.</w:t>
      </w:r>
      <w:r w:rsidR="008E0540" w:rsidRPr="00EF7C70">
        <w:rPr>
          <w:rFonts w:ascii="Times New Roman" w:hAnsi="Times New Roman" w:cs="Times New Roman"/>
          <w:sz w:val="24"/>
          <w:szCs w:val="24"/>
        </w:rPr>
        <w:t xml:space="preserve"> Приспособления для росписи яиц.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39570B" w:rsidRPr="00EF7C70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39570B" w:rsidRPr="00EF7C70">
        <w:rPr>
          <w:rFonts w:ascii="Times New Roman" w:hAnsi="Times New Roman" w:cs="Times New Roman"/>
          <w:sz w:val="24"/>
          <w:szCs w:val="24"/>
        </w:rPr>
        <w:t xml:space="preserve">Разработка композиций </w:t>
      </w:r>
      <w:r w:rsidR="009636BE" w:rsidRPr="00EF7C70">
        <w:rPr>
          <w:rFonts w:ascii="Times New Roman" w:hAnsi="Times New Roman" w:cs="Times New Roman"/>
          <w:sz w:val="24"/>
          <w:szCs w:val="24"/>
        </w:rPr>
        <w:t>для росписи яи</w:t>
      </w:r>
      <w:r w:rsidR="0039570B" w:rsidRPr="00EF7C70">
        <w:rPr>
          <w:rFonts w:ascii="Times New Roman" w:hAnsi="Times New Roman" w:cs="Times New Roman"/>
          <w:sz w:val="24"/>
          <w:szCs w:val="24"/>
        </w:rPr>
        <w:t>ц</w:t>
      </w:r>
      <w:r w:rsidR="009636BE" w:rsidRPr="00EF7C70">
        <w:rPr>
          <w:rFonts w:ascii="Times New Roman" w:hAnsi="Times New Roman" w:cs="Times New Roman"/>
          <w:sz w:val="24"/>
          <w:szCs w:val="24"/>
        </w:rPr>
        <w:t>. Выполнение развертки</w:t>
      </w:r>
      <w:r w:rsidR="008E0540" w:rsidRPr="00EF7C70">
        <w:rPr>
          <w:rFonts w:ascii="Times New Roman" w:hAnsi="Times New Roman" w:cs="Times New Roman"/>
          <w:sz w:val="24"/>
          <w:szCs w:val="24"/>
        </w:rPr>
        <w:t xml:space="preserve"> в карандаше и в</w:t>
      </w:r>
      <w:r w:rsidR="0039570B" w:rsidRPr="00EF7C70">
        <w:rPr>
          <w:rFonts w:ascii="Times New Roman" w:hAnsi="Times New Roman" w:cs="Times New Roman"/>
          <w:sz w:val="24"/>
          <w:szCs w:val="24"/>
        </w:rPr>
        <w:t xml:space="preserve"> красках на бумаге.</w:t>
      </w:r>
      <w:r w:rsidR="008E0540" w:rsidRPr="00EF7C70">
        <w:rPr>
          <w:rFonts w:ascii="Times New Roman" w:hAnsi="Times New Roman" w:cs="Times New Roman"/>
          <w:sz w:val="24"/>
          <w:szCs w:val="24"/>
        </w:rPr>
        <w:t xml:space="preserve"> Перенесение эскиза на яйцо. Роспись яиц.</w:t>
      </w:r>
    </w:p>
    <w:p w:rsidR="00243C06" w:rsidRPr="00EF7C70" w:rsidRDefault="00243C06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EF7C70" w:rsidRDefault="00243C06" w:rsidP="00FD080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ТЕМА 1</w:t>
      </w:r>
      <w:r w:rsidR="008E0540" w:rsidRPr="00EF7C70">
        <w:rPr>
          <w:rFonts w:ascii="Times New Roman" w:hAnsi="Times New Roman" w:cs="Times New Roman"/>
          <w:sz w:val="24"/>
          <w:szCs w:val="24"/>
        </w:rPr>
        <w:t>2</w:t>
      </w:r>
      <w:r w:rsidRPr="00EF7C70">
        <w:rPr>
          <w:rFonts w:ascii="Times New Roman" w:hAnsi="Times New Roman" w:cs="Times New Roman"/>
          <w:sz w:val="24"/>
          <w:szCs w:val="24"/>
        </w:rPr>
        <w:t xml:space="preserve">. </w:t>
      </w:r>
      <w:r w:rsidR="0049556C" w:rsidRPr="00EF7C70">
        <w:rPr>
          <w:rFonts w:ascii="Times New Roman" w:hAnsi="Times New Roman" w:cs="Times New Roman"/>
          <w:b/>
          <w:spacing w:val="-2"/>
          <w:sz w:val="24"/>
          <w:szCs w:val="24"/>
        </w:rPr>
        <w:t>Р</w:t>
      </w:r>
      <w:r w:rsidR="0039570B" w:rsidRPr="00EF7C70">
        <w:rPr>
          <w:rFonts w:ascii="Times New Roman" w:hAnsi="Times New Roman" w:cs="Times New Roman"/>
          <w:b/>
          <w:spacing w:val="-2"/>
          <w:sz w:val="24"/>
          <w:szCs w:val="24"/>
        </w:rPr>
        <w:t>оспись изделий</w:t>
      </w:r>
      <w:r w:rsidR="008E0540" w:rsidRPr="00EF7C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для выставки</w:t>
      </w:r>
    </w:p>
    <w:p w:rsidR="00960A1E" w:rsidRPr="00EF7C70" w:rsidRDefault="00960A1E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EF7C70">
        <w:rPr>
          <w:rFonts w:ascii="Times New Roman" w:hAnsi="Times New Roman" w:cs="Times New Roman"/>
          <w:sz w:val="24"/>
          <w:szCs w:val="24"/>
        </w:rPr>
        <w:t>Правила оформления изделий на выставку. Требования к качеству изделий.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39570B" w:rsidRPr="00E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56C" w:rsidRPr="00EF7C70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="0049556C" w:rsidRPr="00EF7C7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56C" w:rsidRPr="00EF7C70">
        <w:rPr>
          <w:rFonts w:ascii="Times New Roman" w:hAnsi="Times New Roman" w:cs="Times New Roman"/>
          <w:sz w:val="24"/>
          <w:szCs w:val="24"/>
        </w:rPr>
        <w:t>Перенесение на изделие</w:t>
      </w:r>
      <w:r w:rsidR="0039570B" w:rsidRPr="00EF7C70">
        <w:rPr>
          <w:rFonts w:ascii="Times New Roman" w:hAnsi="Times New Roman" w:cs="Times New Roman"/>
          <w:sz w:val="24"/>
          <w:szCs w:val="24"/>
        </w:rPr>
        <w:t>. Роспись изделий. Покрытие их лаком.</w:t>
      </w:r>
      <w:r w:rsidR="0049556C" w:rsidRPr="00EF7C70">
        <w:rPr>
          <w:rFonts w:ascii="Times New Roman" w:hAnsi="Times New Roman" w:cs="Times New Roman"/>
          <w:sz w:val="24"/>
          <w:szCs w:val="24"/>
        </w:rPr>
        <w:t xml:space="preserve"> Подготовка работ к выставке.</w:t>
      </w: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DA5B63" w:rsidRPr="00EF7C7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ТЕМА 1</w:t>
      </w:r>
      <w:r w:rsidR="00FD0800" w:rsidRPr="00EF7C70">
        <w:rPr>
          <w:rFonts w:ascii="Times New Roman" w:hAnsi="Times New Roman" w:cs="Times New Roman"/>
          <w:sz w:val="24"/>
          <w:szCs w:val="24"/>
        </w:rPr>
        <w:t>3.</w:t>
      </w:r>
      <w:r w:rsidR="0039570B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39570B" w:rsidRPr="00EF7C70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960A1E" w:rsidRPr="00EF7C70">
        <w:rPr>
          <w:rFonts w:ascii="Times New Roman" w:hAnsi="Times New Roman" w:cs="Times New Roman"/>
          <w:b/>
          <w:sz w:val="24"/>
          <w:szCs w:val="24"/>
        </w:rPr>
        <w:t>.</w:t>
      </w:r>
    </w:p>
    <w:p w:rsidR="00960A1E" w:rsidRPr="00EF7C70" w:rsidRDefault="00960A1E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DA5B63" w:rsidRPr="00EF7C70" w:rsidRDefault="00DA5B63" w:rsidP="00395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EF7C70" w:rsidRDefault="00D220D3" w:rsidP="00960A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7C70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D220D3" w:rsidRPr="00EF7C70" w:rsidRDefault="00D220D3" w:rsidP="00960A1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7C70">
        <w:rPr>
          <w:rFonts w:ascii="Times New Roman" w:eastAsia="Calibri" w:hAnsi="Times New Roman" w:cs="Times New Roman"/>
          <w:sz w:val="24"/>
          <w:szCs w:val="24"/>
        </w:rPr>
        <w:t>ТЕМА 1</w:t>
      </w:r>
      <w:r w:rsidR="00960A1E" w:rsidRPr="00EF7C70">
        <w:rPr>
          <w:rFonts w:ascii="Times New Roman" w:eastAsia="Calibri" w:hAnsi="Times New Roman" w:cs="Times New Roman"/>
          <w:sz w:val="24"/>
          <w:szCs w:val="24"/>
        </w:rPr>
        <w:t>5</w:t>
      </w:r>
      <w:r w:rsidRPr="00EF7C70">
        <w:rPr>
          <w:rFonts w:ascii="Times New Roman" w:eastAsia="Calibri" w:hAnsi="Times New Roman" w:cs="Times New Roman"/>
          <w:sz w:val="24"/>
          <w:szCs w:val="24"/>
        </w:rPr>
        <w:t>.</w:t>
      </w:r>
      <w:r w:rsidRPr="00EF7C70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Pr="00EF7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7C70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D220D3" w:rsidRPr="00EF7C70" w:rsidRDefault="00D220D3" w:rsidP="00960A1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EF7C70">
        <w:rPr>
          <w:rFonts w:ascii="Times New Roman" w:eastAsia="Calibri" w:hAnsi="Times New Roman" w:cs="Times New Roman"/>
          <w:bCs/>
          <w:sz w:val="24"/>
          <w:szCs w:val="24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EC420B" w:rsidRPr="00EF7C70" w:rsidRDefault="00EC420B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Default="00EF7C70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70" w:rsidRDefault="00EF7C70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lastRenderedPageBreak/>
        <w:t>Воспитательный блок к программе «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Шекснинская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золочёнка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»</w:t>
      </w: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куратор А.Ю. Платонова</w:t>
      </w: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Цель: обучение и развитие художественно-эстетического вкуса и творческого потенциала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посредством изучения и освоения шекснинской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.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;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 развивать конструктивные навыки и умения;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 развивать способность к самостоятельной работе и анализу проделанной работы.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i/>
          <w:sz w:val="24"/>
          <w:szCs w:val="24"/>
        </w:rPr>
      </w:pPr>
      <w:r w:rsidRPr="00EF7C7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 способствовать воспитанию трудолюбия и усидчивости;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-</w:t>
      </w:r>
      <w:r w:rsidRPr="00EF7C70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DE1E1D" w:rsidRPr="00EF7C70" w:rsidRDefault="00DE1E1D" w:rsidP="00EF7C70">
      <w:pPr>
        <w:shd w:val="clear" w:color="auto" w:fill="FFFFFF"/>
        <w:spacing w:after="0" w:line="240" w:lineRule="auto"/>
        <w:ind w:left="34" w:right="-23"/>
        <w:rPr>
          <w:rFonts w:ascii="Times New Roman" w:hAnsi="Times New Roman" w:cs="Times New Roman"/>
          <w:b/>
          <w:sz w:val="24"/>
          <w:szCs w:val="24"/>
        </w:rPr>
      </w:pP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DE1E1D" w:rsidRPr="00EF7C70" w:rsidRDefault="00DE1E1D" w:rsidP="00DE1E1D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167"/>
        <w:gridCol w:w="6004"/>
      </w:tblGrid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теме: «Планы на 2021-2022 учебный год»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по технике безопасности.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правонарушений.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противопожарной безопасности.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правил техники безопасности на занятиях. Беседа по террористической безопасности.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праздничной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вечёре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«Семён-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Летопроводец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мероприятии «Покровские встречи». 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11 октября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о правах ребенка. Беседа об учебе, о взаимоотношениях с родителями.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Урок истории «День народного единства».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о безопасном передвижении от дома до школы и обратно.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по антитеррористической направленности. Беседа о подрывной деятельности террористов, о последствиях контакта с ними.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региональному чемпионату «Молодые профессионалы»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праздничной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вечёре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«Кузьма-Демьян»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26 ноября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Беседа по предупреждению детского травматизма на железных дорогах, о поведении на железных дорогах.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профессионального мастерства «Волшебная кисть»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индивидуальности каждого учащегося: подготовка к новогоднему конкурсу «Новогодняя игрушка»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Внеочередной инструктаж о мерах пожарной безопасности и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чрезвыч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 ситуациях.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Новогоднего вечера.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10 января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Святочного гуляния.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14 января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«Наследники традиций». Выбор темы изделий/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 Подготовка материалов. Выполнение изделий/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«Наследники традиций». Выполнение  изделий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Показ видео мультфильма «Сказка о солдате»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6марта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интереса к традиционной народной культуре: подготовка и участие в Масленичной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вечёре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7 марта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Просмотр видео мультфильма «Дочь солнца»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конкурсе «Наследники традиций». 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изделий на последующие конкурсы в течени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года по декоративно- прикладному творчеству  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противопожарной безопасности. 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изделий на последующие конкурсы в течени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года по декоративно- прикладному творчеству  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Подготовка к Пасхе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«Праздник Весны и Труда»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противопожарной безопасности. Подготовка изделий к итоговой аттестации – выставка.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ко Дню Победы </w:t>
            </w: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вечёры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1D" w:rsidRPr="00EF7C70" w:rsidTr="00DE1E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Участие в экспедиции «Этнограф»</w:t>
            </w:r>
          </w:p>
          <w:p w:rsidR="00DE1E1D" w:rsidRPr="00EF7C70" w:rsidRDefault="00DE1E1D" w:rsidP="00DE1E1D">
            <w:pPr>
              <w:shd w:val="clear" w:color="auto" w:fill="FFFFFF"/>
              <w:spacing w:after="0" w:line="240" w:lineRule="auto"/>
              <w:ind w:left="3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20B" w:rsidRDefault="00EC420B" w:rsidP="00EF7C70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EF7C70" w:rsidRPr="00EF7C70" w:rsidRDefault="00EF7C70" w:rsidP="00EF7C70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2E68" w:rsidRPr="00EF7C70" w:rsidRDefault="004B2E68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4B2E68" w:rsidRPr="00EF7C70" w:rsidRDefault="004B2E68" w:rsidP="004B2E6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4B2E68" w:rsidRPr="00EF7C70" w:rsidRDefault="004B2E68" w:rsidP="004B2E6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4B2E68" w:rsidRPr="00EF7C70" w:rsidTr="004B2E68">
        <w:tc>
          <w:tcPr>
            <w:tcW w:w="2499" w:type="dxa"/>
          </w:tcPr>
          <w:p w:rsidR="004B2E68" w:rsidRPr="00EF7C70" w:rsidRDefault="004B2E68" w:rsidP="004B2E68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99" w:type="dxa"/>
          </w:tcPr>
          <w:p w:rsidR="004B2E68" w:rsidRPr="00EF7C70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499" w:type="dxa"/>
          </w:tcPr>
          <w:p w:rsidR="004B2E68" w:rsidRPr="00EF7C70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99" w:type="dxa"/>
          </w:tcPr>
          <w:p w:rsidR="004B2E68" w:rsidRPr="00EF7C70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B97452" w:rsidRPr="00EF7C70" w:rsidTr="004B2E68">
        <w:tc>
          <w:tcPr>
            <w:tcW w:w="2499" w:type="dxa"/>
          </w:tcPr>
          <w:p w:rsidR="00B97452" w:rsidRPr="00EF7C70" w:rsidRDefault="00B97452" w:rsidP="004B2E68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499" w:type="dxa"/>
          </w:tcPr>
          <w:p w:rsidR="00B97452" w:rsidRPr="00EF7C70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499" w:type="dxa"/>
          </w:tcPr>
          <w:p w:rsidR="00B97452" w:rsidRPr="00EF7C70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99" w:type="dxa"/>
          </w:tcPr>
          <w:p w:rsidR="00B97452" w:rsidRPr="00EF7C70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B97452" w:rsidRPr="00EF7C70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52" w:rsidRPr="00EF7C70" w:rsidTr="004B2E68">
        <w:tc>
          <w:tcPr>
            <w:tcW w:w="2499" w:type="dxa"/>
          </w:tcPr>
          <w:p w:rsidR="00B97452" w:rsidRPr="00EF7C70" w:rsidRDefault="00B97452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499" w:type="dxa"/>
          </w:tcPr>
          <w:p w:rsidR="00B97452" w:rsidRPr="00EF7C70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B97452" w:rsidRPr="00EF7C70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99" w:type="dxa"/>
          </w:tcPr>
          <w:p w:rsidR="00B97452" w:rsidRPr="00EF7C70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6892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этнографическими образцами</w:t>
            </w:r>
          </w:p>
        </w:tc>
        <w:tc>
          <w:tcPr>
            <w:tcW w:w="2499" w:type="dxa"/>
          </w:tcPr>
          <w:p w:rsidR="004B2E68" w:rsidRPr="00EF7C70" w:rsidRDefault="00B97452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4B2E68" w:rsidRPr="00EF7C70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99" w:type="dxa"/>
          </w:tcPr>
          <w:p w:rsidR="004B2E68" w:rsidRPr="00EF7C70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26892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композиций в технике шекснинская </w:t>
            </w:r>
            <w:proofErr w:type="spellStart"/>
            <w:r w:rsidR="00626892" w:rsidRPr="00EF7C70">
              <w:rPr>
                <w:rFonts w:ascii="Times New Roman" w:hAnsi="Times New Roman" w:cs="Times New Roman"/>
                <w:sz w:val="24"/>
                <w:szCs w:val="24"/>
              </w:rPr>
              <w:t>золочёнка</w:t>
            </w:r>
            <w:proofErr w:type="spellEnd"/>
          </w:p>
        </w:tc>
        <w:tc>
          <w:tcPr>
            <w:tcW w:w="2499" w:type="dxa"/>
          </w:tcPr>
          <w:p w:rsidR="004B2E68" w:rsidRPr="00EF7C70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4B2E68" w:rsidRPr="00EF7C70" w:rsidRDefault="00D75925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Владеет качеством выполнения, </w:t>
            </w:r>
            <w:r w:rsidR="004A7141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ошибки в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</w:t>
            </w:r>
            <w:r w:rsidR="004A7141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</w:p>
        </w:tc>
        <w:tc>
          <w:tcPr>
            <w:tcW w:w="2499" w:type="dxa"/>
          </w:tcPr>
          <w:p w:rsidR="004B2E68" w:rsidRPr="00EF7C70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26892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подготовки дерева под роспись</w:t>
            </w:r>
          </w:p>
        </w:tc>
        <w:tc>
          <w:tcPr>
            <w:tcW w:w="2499" w:type="dxa"/>
          </w:tcPr>
          <w:p w:rsidR="004B2E68" w:rsidRPr="00EF7C70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4B2E68" w:rsidRPr="00EF7C70" w:rsidRDefault="00D75925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выполнения, </w:t>
            </w:r>
            <w:r w:rsidR="004A7141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4A7141" w:rsidRPr="00EF7C70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proofErr w:type="spellEnd"/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требования.</w:t>
            </w:r>
          </w:p>
        </w:tc>
        <w:tc>
          <w:tcPr>
            <w:tcW w:w="2499" w:type="dxa"/>
          </w:tcPr>
          <w:p w:rsidR="004B2E68" w:rsidRPr="00EF7C70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26892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не большого изделия</w:t>
            </w:r>
          </w:p>
          <w:p w:rsidR="004B2E68" w:rsidRPr="00EF7C70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4B2E68" w:rsidRPr="00EF7C70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4B2E68" w:rsidRPr="00EF7C70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за советом, выполняет </w:t>
            </w:r>
            <w:r w:rsidR="007578AA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частично самостоятельно</w:t>
            </w:r>
            <w:r w:rsidR="004A7141"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4B2E68" w:rsidRPr="00EF7C70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7.Авторские разработки композиций на бумаге для плоских изделий</w:t>
            </w:r>
          </w:p>
        </w:tc>
        <w:tc>
          <w:tcPr>
            <w:tcW w:w="2499" w:type="dxa"/>
          </w:tcPr>
          <w:p w:rsidR="004B2E68" w:rsidRPr="00EF7C70" w:rsidRDefault="004A7141" w:rsidP="004A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4B2E68" w:rsidRPr="00EF7C70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Владеет качеством выполнения, </w:t>
            </w:r>
            <w:r w:rsidR="008D3CE7" w:rsidRPr="00EF7C7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всегда</w:t>
            </w:r>
            <w:r w:rsidR="008D3CE7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технику построения композиции.</w:t>
            </w:r>
          </w:p>
        </w:tc>
        <w:tc>
          <w:tcPr>
            <w:tcW w:w="2499" w:type="dxa"/>
          </w:tcPr>
          <w:p w:rsidR="004B2E68" w:rsidRPr="00EF7C70" w:rsidRDefault="005E1B46" w:rsidP="005E1B4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B97452" w:rsidP="004B2E68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2E68" w:rsidRPr="00EF7C70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2499" w:type="dxa"/>
          </w:tcPr>
          <w:p w:rsidR="004B2E68" w:rsidRPr="00EF7C70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4B2E68" w:rsidRPr="00EF7C70" w:rsidRDefault="008D3CE7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4B2E68" w:rsidRPr="00EF7C70" w:rsidRDefault="005E1B46" w:rsidP="00DF272D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</w:t>
            </w:r>
            <w:r w:rsidR="004A7141" w:rsidRPr="00EF7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технику </w:t>
            </w:r>
            <w:r w:rsidR="00DF272D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нанесения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росписи.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B97452" w:rsidP="00DF272D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9.</w:t>
            </w:r>
            <w:r w:rsidR="004B2E68"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 (Масленица)</w:t>
            </w:r>
          </w:p>
        </w:tc>
        <w:tc>
          <w:tcPr>
            <w:tcW w:w="2499" w:type="dxa"/>
          </w:tcPr>
          <w:p w:rsidR="004B2E68" w:rsidRPr="00EF7C70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</w:t>
            </w:r>
            <w:r w:rsidR="00DF272D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. Необходима помощь педагога.</w:t>
            </w:r>
          </w:p>
        </w:tc>
        <w:tc>
          <w:tcPr>
            <w:tcW w:w="2499" w:type="dxa"/>
          </w:tcPr>
          <w:p w:rsidR="004B2E68" w:rsidRPr="00EF7C70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4B2E68" w:rsidRPr="00EF7C70" w:rsidRDefault="00DF272D" w:rsidP="00DF272D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B97452" w:rsidP="00B97452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B2E68" w:rsidRPr="00EF7C70">
              <w:rPr>
                <w:rFonts w:ascii="Times New Roman" w:hAnsi="Times New Roman" w:cs="Times New Roman"/>
                <w:sz w:val="24"/>
                <w:szCs w:val="24"/>
              </w:rPr>
              <w:t>Роспись объемных изделий</w:t>
            </w:r>
          </w:p>
        </w:tc>
        <w:tc>
          <w:tcPr>
            <w:tcW w:w="2499" w:type="dxa"/>
          </w:tcPr>
          <w:p w:rsidR="004B2E68" w:rsidRPr="00EF7C70" w:rsidRDefault="00D75925" w:rsidP="007578A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="007578AA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изделий только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</w:t>
            </w:r>
            <w:r w:rsidR="007578AA"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4B2E68" w:rsidRPr="00EF7C70" w:rsidRDefault="007578AA" w:rsidP="007578A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499" w:type="dxa"/>
          </w:tcPr>
          <w:p w:rsidR="004B2E68" w:rsidRPr="00EF7C70" w:rsidRDefault="005E1B46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</w:t>
            </w:r>
            <w:r w:rsidR="007578AA" w:rsidRPr="00EF7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технику выполнения росписи.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B97452" w:rsidP="00B97452">
            <w:pPr>
              <w:ind w:left="426" w:hanging="36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</w:t>
            </w:r>
            <w:r w:rsidR="004B2E68"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2499" w:type="dxa"/>
          </w:tcPr>
          <w:p w:rsidR="004B2E68" w:rsidRPr="00EF7C70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4B2E68" w:rsidRPr="00EF7C70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4B2E68" w:rsidRPr="00EF7C70" w:rsidRDefault="005E1B46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626892" w:rsidP="00B97452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  <w:r w:rsidR="00B97452"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4B2E68" w:rsidRPr="00EF7C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2499" w:type="dxa"/>
          </w:tcPr>
          <w:p w:rsidR="004B2E68" w:rsidRPr="00EF7C70" w:rsidRDefault="00D75925" w:rsidP="00E4668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</w:t>
            </w:r>
            <w:r w:rsidR="00E46686" w:rsidRPr="00EF7C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686"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со стороны педагога.</w:t>
            </w:r>
          </w:p>
        </w:tc>
        <w:tc>
          <w:tcPr>
            <w:tcW w:w="2499" w:type="dxa"/>
          </w:tcPr>
          <w:p w:rsidR="004B2E68" w:rsidRPr="00EF7C70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4B2E68" w:rsidRPr="00EF7C70" w:rsidRDefault="005E1B46" w:rsidP="005E1B4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</w:tc>
      </w:tr>
      <w:tr w:rsidR="004B2E68" w:rsidRPr="00EF7C70" w:rsidTr="004B2E68">
        <w:tc>
          <w:tcPr>
            <w:tcW w:w="2499" w:type="dxa"/>
          </w:tcPr>
          <w:p w:rsidR="004B2E68" w:rsidRPr="00EF7C70" w:rsidRDefault="00626892" w:rsidP="00B97452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7452"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E68" w:rsidRPr="00EF7C7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499" w:type="dxa"/>
          </w:tcPr>
          <w:p w:rsidR="004B2E68" w:rsidRPr="00EF7C70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499" w:type="dxa"/>
          </w:tcPr>
          <w:p w:rsidR="004B2E68" w:rsidRPr="00EF7C70" w:rsidRDefault="00E46686" w:rsidP="00E4668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CE7" w:rsidRPr="00EF7C70">
              <w:rPr>
                <w:rFonts w:ascii="Times New Roman" w:hAnsi="Times New Roman" w:cs="Times New Roman"/>
                <w:sz w:val="24"/>
                <w:szCs w:val="24"/>
              </w:rPr>
              <w:t>формление работы на выставку</w:t>
            </w: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</w:t>
            </w:r>
            <w:r w:rsidR="008D3CE7" w:rsidRPr="00EF7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4B2E68" w:rsidRPr="00EF7C70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</w:tc>
      </w:tr>
      <w:tr w:rsidR="00D75925" w:rsidRPr="00EF7C70" w:rsidTr="004B2E68">
        <w:tc>
          <w:tcPr>
            <w:tcW w:w="2499" w:type="dxa"/>
          </w:tcPr>
          <w:p w:rsidR="00D75925" w:rsidRPr="00EF7C70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499" w:type="dxa"/>
          </w:tcPr>
          <w:p w:rsidR="00D75925" w:rsidRPr="00EF7C70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499" w:type="dxa"/>
          </w:tcPr>
          <w:p w:rsidR="00D75925" w:rsidRPr="00EF7C70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99" w:type="dxa"/>
          </w:tcPr>
          <w:p w:rsidR="00D75925" w:rsidRPr="00EF7C70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0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4B2E68" w:rsidRPr="00EF7C70" w:rsidRDefault="004B2E68" w:rsidP="004B2E6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D220D3" w:rsidRPr="00EF7C70" w:rsidRDefault="00BE6D59" w:rsidP="005B6F6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B6F68" w:rsidRPr="00EF7C70" w:rsidRDefault="00BE6D59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</w:t>
      </w:r>
      <w:r w:rsidR="00E46686" w:rsidRPr="00EF7C70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EF7C70">
        <w:rPr>
          <w:rFonts w:ascii="Times New Roman" w:hAnsi="Times New Roman" w:cs="Times New Roman"/>
          <w:sz w:val="24"/>
          <w:szCs w:val="24"/>
        </w:rPr>
        <w:t xml:space="preserve">ставит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E46686" w:rsidRPr="00EF7C70">
        <w:rPr>
          <w:rFonts w:ascii="Times New Roman" w:hAnsi="Times New Roman" w:cs="Times New Roman"/>
          <w:sz w:val="24"/>
          <w:szCs w:val="24"/>
        </w:rPr>
        <w:t>обучающимся</w:t>
      </w:r>
      <w:r w:rsidRPr="00EF7C70">
        <w:rPr>
          <w:rFonts w:ascii="Times New Roman" w:hAnsi="Times New Roman" w:cs="Times New Roman"/>
          <w:sz w:val="24"/>
          <w:szCs w:val="24"/>
        </w:rPr>
        <w:t xml:space="preserve"> конкретные задачи. В зависимости от качества выполнения этих задач оценивается работа </w:t>
      </w:r>
      <w:r w:rsidR="00E46686" w:rsidRPr="00EF7C70">
        <w:rPr>
          <w:rFonts w:ascii="Times New Roman" w:hAnsi="Times New Roman" w:cs="Times New Roman"/>
          <w:sz w:val="24"/>
          <w:szCs w:val="24"/>
        </w:rPr>
        <w:t>ребенка</w:t>
      </w:r>
      <w:r w:rsidRPr="00EF7C70">
        <w:rPr>
          <w:rFonts w:ascii="Times New Roman" w:hAnsi="Times New Roman" w:cs="Times New Roman"/>
          <w:sz w:val="24"/>
          <w:szCs w:val="24"/>
        </w:rPr>
        <w:t>.</w:t>
      </w:r>
    </w:p>
    <w:p w:rsidR="005B6F68" w:rsidRPr="00EF7C70" w:rsidRDefault="00E46686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Высокий уровень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 - </w:t>
      </w:r>
      <w:r w:rsidRPr="00EF7C70">
        <w:rPr>
          <w:rFonts w:ascii="Times New Roman" w:hAnsi="Times New Roman" w:cs="Times New Roman"/>
          <w:sz w:val="24"/>
          <w:szCs w:val="24"/>
        </w:rPr>
        <w:t>обучающийся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B6F68" w:rsidRPr="00EF7C70" w:rsidRDefault="00E46686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C70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="00BE6D59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sz w:val="24"/>
          <w:szCs w:val="24"/>
        </w:rPr>
        <w:t>–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Pr="00EF7C70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 справляется с поставленными перед ним задачами, но прибегает к помощи </w:t>
      </w:r>
      <w:r w:rsidRPr="00EF7C70">
        <w:rPr>
          <w:rFonts w:ascii="Times New Roman" w:hAnsi="Times New Roman" w:cs="Times New Roman"/>
          <w:sz w:val="24"/>
          <w:szCs w:val="24"/>
        </w:rPr>
        <w:t>педагога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. Работа выполнена, но есть незначительные ошибки. </w:t>
      </w:r>
    </w:p>
    <w:p w:rsidR="00D220D3" w:rsidRPr="00EF7C70" w:rsidRDefault="005B6F68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Низкий уровень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 - </w:t>
      </w:r>
      <w:r w:rsidRPr="00EF7C70">
        <w:rPr>
          <w:rFonts w:ascii="Times New Roman" w:hAnsi="Times New Roman" w:cs="Times New Roman"/>
          <w:sz w:val="24"/>
          <w:szCs w:val="24"/>
        </w:rPr>
        <w:t>обучающийся</w:t>
      </w:r>
      <w:r w:rsidR="00BE6D59" w:rsidRPr="00EF7C70">
        <w:rPr>
          <w:rFonts w:ascii="Times New Roman" w:hAnsi="Times New Roman" w:cs="Times New Roman"/>
          <w:sz w:val="24"/>
          <w:szCs w:val="24"/>
        </w:rPr>
        <w:t xml:space="preserve"> выполняет задачи, но делает грубые ошибки (по невнимательности или нерадивости). Для завершения работы необходима постоянная помощь </w:t>
      </w:r>
      <w:r w:rsidRPr="00EF7C70">
        <w:rPr>
          <w:rFonts w:ascii="Times New Roman" w:hAnsi="Times New Roman" w:cs="Times New Roman"/>
          <w:sz w:val="24"/>
          <w:szCs w:val="24"/>
        </w:rPr>
        <w:t>педагога</w:t>
      </w:r>
      <w:r w:rsidR="00BE6D59" w:rsidRPr="00EF7C70">
        <w:rPr>
          <w:rFonts w:ascii="Times New Roman" w:hAnsi="Times New Roman" w:cs="Times New Roman"/>
          <w:sz w:val="24"/>
          <w:szCs w:val="24"/>
        </w:rPr>
        <w:t>.</w:t>
      </w:r>
    </w:p>
    <w:p w:rsidR="00D220D3" w:rsidRPr="00EF7C70" w:rsidRDefault="00D220D3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EF7C70" w:rsidRDefault="00D220D3" w:rsidP="00D220D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C70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Орнамент </w:t>
      </w:r>
      <w:proofErr w:type="gramStart"/>
      <w:r w:rsidRPr="00EF7C70">
        <w:rPr>
          <w:rFonts w:ascii="Times New Roman" w:hAnsi="Times New Roman" w:cs="Times New Roman"/>
          <w:bCs/>
          <w:color w:val="000000"/>
          <w:sz w:val="24"/>
          <w:szCs w:val="24"/>
        </w:rPr>
        <w:t>традиционной</w:t>
      </w:r>
      <w:proofErr w:type="gramEnd"/>
      <w:r w:rsidRPr="00EF7C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3051" w:rsidRPr="00EF7C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bCs/>
          <w:color w:val="000000"/>
          <w:sz w:val="24"/>
          <w:szCs w:val="24"/>
        </w:rPr>
        <w:t>золоченки</w:t>
      </w:r>
      <w:proofErr w:type="spellEnd"/>
      <w:r w:rsidRPr="00EF7C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дереву</w:t>
      </w:r>
      <w:r w:rsidRPr="00EF7C70"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EF7C70">
        <w:rPr>
          <w:rFonts w:ascii="Times New Roman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предметов. Традиционная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шекснинская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золоченка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выдержана ритмически и это проявляется в повторяемости мотивов, наклонов элементов, </w:t>
      </w:r>
      <w:r w:rsidRPr="00EF7C70">
        <w:rPr>
          <w:rFonts w:ascii="Times New Roman" w:hAnsi="Times New Roman" w:cs="Times New Roman"/>
          <w:sz w:val="24"/>
          <w:szCs w:val="24"/>
        </w:rPr>
        <w:lastRenderedPageBreak/>
        <w:t xml:space="preserve">пространственных отношений цветовых пятен, просветов фона между ними, модульных пропорций все компонентов. 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золоченке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трехчастность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типичному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золоченке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C70">
        <w:rPr>
          <w:rFonts w:ascii="Times New Roman" w:hAnsi="Times New Roman" w:cs="Times New Roman"/>
          <w:i/>
          <w:iCs/>
          <w:sz w:val="24"/>
          <w:szCs w:val="24"/>
        </w:rPr>
        <w:t>Геометрический орнамент</w:t>
      </w:r>
      <w:r w:rsidRPr="00EF7C70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/>
          <w:iCs/>
          <w:sz w:val="24"/>
          <w:szCs w:val="24"/>
        </w:rPr>
        <w:t xml:space="preserve">Растительный орнамент </w:t>
      </w:r>
      <w:proofErr w:type="gramStart"/>
      <w:r w:rsidR="00973051" w:rsidRPr="00EF7C70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973051"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</w:t>
      </w:r>
      <w:r w:rsidRPr="00EF7C70">
        <w:rPr>
          <w:rFonts w:ascii="Times New Roman" w:hAnsi="Times New Roman" w:cs="Times New Roman"/>
          <w:i/>
          <w:iCs/>
          <w:sz w:val="24"/>
          <w:szCs w:val="24"/>
        </w:rPr>
        <w:t xml:space="preserve">зооморфном орнаменте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чаще всего изображаются стилизованные реальные и мифологические птицы. 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 </w:t>
      </w:r>
      <w:r w:rsidRPr="00EF7C70">
        <w:rPr>
          <w:rFonts w:ascii="Times New Roman" w:hAnsi="Times New Roman" w:cs="Times New Roman"/>
          <w:i/>
          <w:iCs/>
          <w:sz w:val="24"/>
          <w:szCs w:val="24"/>
        </w:rPr>
        <w:t>антропоморфном орнаменте</w:t>
      </w:r>
      <w:r w:rsidRPr="00EF7C70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золоченки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в качестве мотивов использует мужские и женские стилизованные фигуры или части лица и тела человека. </w:t>
      </w:r>
    </w:p>
    <w:p w:rsidR="001F5ACE" w:rsidRPr="00EF7C70" w:rsidRDefault="001F5ACE" w:rsidP="001F5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традиционной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r w:rsidR="00973051" w:rsidRPr="00EF7C70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973051" w:rsidRPr="00EF7C70">
        <w:rPr>
          <w:rFonts w:ascii="Times New Roman" w:hAnsi="Times New Roman" w:cs="Times New Roman"/>
          <w:sz w:val="24"/>
          <w:szCs w:val="24"/>
        </w:rPr>
        <w:t>золоченке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EF7C70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3D6" w:rsidRPr="00EF7C70" w:rsidRDefault="000243D6" w:rsidP="001F5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F20" w:rsidRPr="00EF7C70" w:rsidRDefault="006F1F20" w:rsidP="006F1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C70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0243D6" w:rsidRPr="00EF7C70">
        <w:rPr>
          <w:rFonts w:ascii="Times New Roman" w:hAnsi="Times New Roman" w:cs="Times New Roman"/>
          <w:b/>
          <w:sz w:val="24"/>
          <w:szCs w:val="24"/>
        </w:rPr>
        <w:t xml:space="preserve"> для педагога:</w:t>
      </w:r>
    </w:p>
    <w:p w:rsidR="006F1F20" w:rsidRPr="00EF7C70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6F1F20" w:rsidRPr="00EF7C70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EF7C70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EF7C70">
        <w:rPr>
          <w:rFonts w:ascii="Times New Roman" w:hAnsi="Times New Roman" w:cs="Times New Roman"/>
          <w:color w:val="000000"/>
          <w:sz w:val="24"/>
          <w:szCs w:val="24"/>
        </w:rPr>
        <w:t xml:space="preserve">. возраста. Ч.1 / С. Ю. Баранов, А. А. Глебова, Ю. В. Розанов. - М.: Истоки, 2004. - 432 с. </w:t>
      </w:r>
    </w:p>
    <w:p w:rsidR="006F1F20" w:rsidRPr="00EF7C70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lastRenderedPageBreak/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6F1F20" w:rsidRPr="00EF7C7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6F1F20" w:rsidRPr="00EF7C7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 М. Глубоковские росписи / В. М. Вишневская // Народные основы искусства художественных промыслов / отв. ред. Н.В. Черкасова. - М.: НИИХП, 1981. - С. 31-40. </w:t>
      </w:r>
    </w:p>
    <w:p w:rsidR="006F1F20" w:rsidRPr="00EF7C7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5B6F68" w:rsidRPr="00EF7C70" w:rsidRDefault="005B6F68" w:rsidP="005B6F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Воробьева Т.П. Воспитание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. уч. ст. к.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. наук. - Челябинск 2006. - 22 с.</w:t>
      </w:r>
    </w:p>
    <w:p w:rsidR="006F1F20" w:rsidRPr="00EF7C70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>ост. В.В. Воропанов. – Вологда, 2008. – 55 с.: ил.</w:t>
      </w:r>
    </w:p>
    <w:p w:rsidR="006F1F20" w:rsidRPr="00EF7C7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EF7C70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EF7C70">
        <w:rPr>
          <w:rFonts w:ascii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. учен. степ, канд. искусствоведения / </w:t>
      </w:r>
      <w:proofErr w:type="gramStart"/>
      <w:r w:rsidRPr="00EF7C70"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: Б. Иванова,- М., 1993. - 191 с. </w:t>
      </w:r>
    </w:p>
    <w:p w:rsidR="006F1F20" w:rsidRPr="00EF7C7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Некрасова М. А. Народное искусство как часть культуры / М. А. Некрасова. </w:t>
      </w:r>
      <w:proofErr w:type="gramStart"/>
      <w:r w:rsidRPr="00EF7C70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.: Искусство, 1983. - 344 с. </w:t>
      </w:r>
    </w:p>
    <w:p w:rsidR="005B6F68" w:rsidRPr="00EF7C70" w:rsidRDefault="005B6F68" w:rsidP="005B6F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Нефедова С.А. Развитие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этнохудожественного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образования детей в учреждениях дополнительного образования / </w:t>
      </w:r>
      <w:hyperlink r:id="rId9" w:history="1">
        <w:r w:rsidRPr="00EF7C70">
          <w:rPr>
            <w:rFonts w:ascii="Times New Roman" w:hAnsi="Times New Roman" w:cs="Times New Roman"/>
            <w:sz w:val="24"/>
            <w:szCs w:val="24"/>
          </w:rPr>
          <w:t>Международный журнал экспериментального образования</w:t>
        </w:r>
      </w:hyperlink>
      <w:r w:rsidRPr="00EF7C70">
        <w:rPr>
          <w:rFonts w:ascii="Times New Roman" w:hAnsi="Times New Roman" w:cs="Times New Roman"/>
          <w:sz w:val="24"/>
          <w:szCs w:val="24"/>
        </w:rPr>
        <w:t>. - № 8, 2011. – С. 27.</w:t>
      </w:r>
    </w:p>
    <w:p w:rsidR="006F1F20" w:rsidRPr="00EF7C70" w:rsidRDefault="006F1F20" w:rsidP="005B6F6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5B6F68" w:rsidRPr="00EF7C70" w:rsidRDefault="005B6F68" w:rsidP="005B6F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C70">
        <w:rPr>
          <w:rFonts w:ascii="Times New Roman" w:hAnsi="Times New Roman" w:cs="Times New Roman"/>
          <w:iCs/>
          <w:sz w:val="24"/>
          <w:szCs w:val="24"/>
        </w:rPr>
        <w:t>Путилова Н.В. Глубоковская роспись</w:t>
      </w:r>
      <w:r w:rsidRPr="00EF7C70">
        <w:rPr>
          <w:rFonts w:ascii="Times New Roman" w:hAnsi="Times New Roman" w:cs="Times New Roman"/>
          <w:sz w:val="24"/>
          <w:szCs w:val="24"/>
        </w:rPr>
        <w:t>: Метод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>азработка по программе «Художественные росписи по дереву и бересте на основе местных традиций народного искусства Вологодского края (Русского Севера)». - Ярославль Нюанс, 1994. - 64 с.</w:t>
      </w:r>
    </w:p>
    <w:p w:rsidR="006F1F20" w:rsidRPr="00EF7C70" w:rsidRDefault="006F1F20" w:rsidP="006F1F2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6F1F20" w:rsidRPr="00EF7C7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5B6F68" w:rsidRPr="00EF7C70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ологда, 2005. - С. 52-57. </w:t>
      </w:r>
    </w:p>
    <w:p w:rsidR="005B6F68" w:rsidRPr="00EF7C70" w:rsidRDefault="005B6F68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</w:rPr>
        <w:t xml:space="preserve">Путилова Н.В. Развитие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ОНМЦКиПК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, 2011. – 244 с.</w:t>
      </w:r>
    </w:p>
    <w:p w:rsidR="005B6F68" w:rsidRPr="00EF7C70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6F1F20" w:rsidRPr="00EF7C70" w:rsidRDefault="000243D6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Литература для </w:t>
      </w:r>
      <w:proofErr w:type="gramStart"/>
      <w:r w:rsidRPr="00EF7C70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EF7C7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0243D6" w:rsidRPr="00EF7C70" w:rsidRDefault="000243D6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43D6" w:rsidRPr="00EF7C70" w:rsidRDefault="000243D6" w:rsidP="000243D6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0243D6" w:rsidRPr="00EF7C70" w:rsidRDefault="000243D6" w:rsidP="000243D6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0243D6" w:rsidRPr="00EF7C70" w:rsidRDefault="000243D6" w:rsidP="000243D6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Энциклопедия символов, знаков, эмблем / авт.- сост. В. Андреева. М.: </w:t>
      </w:r>
      <w:proofErr w:type="spellStart"/>
      <w:r w:rsidRPr="00EF7C70">
        <w:rPr>
          <w:rFonts w:ascii="Times New Roman" w:hAnsi="Times New Roman" w:cs="Times New Roman"/>
          <w:sz w:val="24"/>
          <w:szCs w:val="24"/>
          <w:lang w:eastAsia="ru-RU"/>
        </w:rPr>
        <w:t>Локид</w:t>
      </w:r>
      <w:proofErr w:type="spellEnd"/>
      <w:r w:rsidRPr="00EF7C70">
        <w:rPr>
          <w:rFonts w:ascii="Times New Roman" w:hAnsi="Times New Roman" w:cs="Times New Roman"/>
          <w:sz w:val="24"/>
          <w:szCs w:val="24"/>
          <w:lang w:eastAsia="ru-RU"/>
        </w:rPr>
        <w:t xml:space="preserve">-Миф, 2000. - 576 с.  </w:t>
      </w:r>
    </w:p>
    <w:p w:rsidR="000243D6" w:rsidRPr="00EF7C70" w:rsidRDefault="000243D6" w:rsidP="000243D6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Шильниковская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 Н.В. Глубоковская роспись: методическое пособие / Н.В.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Шильниковская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; Департамент образования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Вологод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. обл., Департамент культуры и туризма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Вологод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 xml:space="preserve">. обл., </w:t>
      </w:r>
      <w:proofErr w:type="spellStart"/>
      <w:r w:rsidRPr="00EF7C70">
        <w:rPr>
          <w:rFonts w:ascii="Times New Roman" w:hAnsi="Times New Roman" w:cs="Times New Roman"/>
          <w:sz w:val="24"/>
          <w:szCs w:val="24"/>
        </w:rPr>
        <w:t>Губернат</w:t>
      </w:r>
      <w:proofErr w:type="spellEnd"/>
      <w:r w:rsidRPr="00EF7C70">
        <w:rPr>
          <w:rFonts w:ascii="Times New Roman" w:hAnsi="Times New Roman" w:cs="Times New Roman"/>
          <w:sz w:val="24"/>
          <w:szCs w:val="24"/>
        </w:rPr>
        <w:t>. колледж нар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C7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7C70">
        <w:rPr>
          <w:rFonts w:ascii="Times New Roman" w:hAnsi="Times New Roman" w:cs="Times New Roman"/>
          <w:sz w:val="24"/>
          <w:szCs w:val="24"/>
        </w:rPr>
        <w:t>ромыслов. – Вологда: Киселев А.В., 2015. – 62 с.</w:t>
      </w:r>
    </w:p>
    <w:p w:rsidR="006F1F20" w:rsidRPr="00EF7C70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F20" w:rsidRPr="00EF7C70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1F20" w:rsidRPr="00EF7C70" w:rsidSect="00EF7C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BE" w:rsidRDefault="00EE05BE" w:rsidP="001F5ACE">
      <w:pPr>
        <w:spacing w:after="0" w:line="240" w:lineRule="auto"/>
      </w:pPr>
      <w:r>
        <w:separator/>
      </w:r>
    </w:p>
  </w:endnote>
  <w:endnote w:type="continuationSeparator" w:id="0">
    <w:p w:rsidR="00EE05BE" w:rsidRDefault="00EE05BE" w:rsidP="001F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BE" w:rsidRDefault="00EE05BE" w:rsidP="001F5ACE">
      <w:pPr>
        <w:spacing w:after="0" w:line="240" w:lineRule="auto"/>
      </w:pPr>
      <w:r>
        <w:separator/>
      </w:r>
    </w:p>
  </w:footnote>
  <w:footnote w:type="continuationSeparator" w:id="0">
    <w:p w:rsidR="00EE05BE" w:rsidRDefault="00EE05BE" w:rsidP="001F5ACE">
      <w:pPr>
        <w:spacing w:after="0" w:line="240" w:lineRule="auto"/>
      </w:pPr>
      <w:r>
        <w:continuationSeparator/>
      </w:r>
    </w:p>
  </w:footnote>
  <w:footnote w:id="1">
    <w:p w:rsidR="00EF7C70" w:rsidRDefault="00EF7C70" w:rsidP="00654976">
      <w:pPr>
        <w:pStyle w:val="a5"/>
        <w:jc w:val="both"/>
      </w:pPr>
      <w:r>
        <w:rPr>
          <w:rStyle w:val="a7"/>
        </w:rPr>
        <w:footnoteRef/>
      </w:r>
      <w:r>
        <w:t xml:space="preserve"> По  материалам </w:t>
      </w:r>
      <w:proofErr w:type="spellStart"/>
      <w:r>
        <w:t>Корчаговой</w:t>
      </w:r>
      <w:proofErr w:type="spellEnd"/>
      <w:r>
        <w:t xml:space="preserve"> Л.А. Росписи Вологодской земли. Шекснинская </w:t>
      </w:r>
      <w:proofErr w:type="spellStart"/>
      <w:r>
        <w:t>золочёнка</w:t>
      </w:r>
      <w:proofErr w:type="spellEnd"/>
      <w:r>
        <w:t>: методическое пособие</w:t>
      </w:r>
      <w:proofErr w:type="gramStart"/>
      <w:r>
        <w:t xml:space="preserve">  / А</w:t>
      </w:r>
      <w:proofErr w:type="gramEnd"/>
      <w:r>
        <w:t xml:space="preserve">вт.-сост. Л.А. </w:t>
      </w:r>
      <w:proofErr w:type="spellStart"/>
      <w:r>
        <w:t>Корчагова</w:t>
      </w:r>
      <w:proofErr w:type="spellEnd"/>
      <w:r>
        <w:t>. – Вологда: Областной научно-методический центр культуры и повышения квалификации, 2011. – 56с.</w:t>
      </w:r>
    </w:p>
  </w:footnote>
  <w:footnote w:id="2">
    <w:p w:rsidR="00EF7C70" w:rsidRPr="001F5ACE" w:rsidRDefault="00EF7C70" w:rsidP="001F5AC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1F5ACE">
        <w:rPr>
          <w:rStyle w:val="a7"/>
          <w:sz w:val="16"/>
          <w:szCs w:val="16"/>
        </w:rPr>
        <w:footnoteRef/>
      </w:r>
      <w:r w:rsidRPr="001F5ACE">
        <w:rPr>
          <w:sz w:val="16"/>
          <w:szCs w:val="16"/>
        </w:rPr>
        <w:t xml:space="preserve"> </w:t>
      </w:r>
      <w:r w:rsidRPr="001F5ACE"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 w:rsidRPr="001F5A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1F5ACE"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 w:rsidRPr="001F5ACE"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 w:rsidRPr="001F5ACE"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</w:t>
      </w:r>
      <w:r>
        <w:rPr>
          <w:rFonts w:ascii="Times New Roman" w:hAnsi="Times New Roman"/>
          <w:sz w:val="16"/>
          <w:szCs w:val="16"/>
          <w:lang w:eastAsia="ru-RU"/>
        </w:rPr>
        <w:t>, 2017г.</w:t>
      </w:r>
    </w:p>
    <w:p w:rsidR="00EF7C70" w:rsidRDefault="00EF7C7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51C"/>
    <w:multiLevelType w:val="hybridMultilevel"/>
    <w:tmpl w:val="0E949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EC4281"/>
    <w:multiLevelType w:val="multilevel"/>
    <w:tmpl w:val="4574E9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E7C0D8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F606E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82303D7"/>
    <w:multiLevelType w:val="hybridMultilevel"/>
    <w:tmpl w:val="5E066ECC"/>
    <w:lvl w:ilvl="0" w:tplc="0AEC65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3D2FCB"/>
    <w:multiLevelType w:val="hybridMultilevel"/>
    <w:tmpl w:val="737C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77588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994E2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C7701F"/>
    <w:multiLevelType w:val="hybridMultilevel"/>
    <w:tmpl w:val="B956CD8E"/>
    <w:lvl w:ilvl="0" w:tplc="370C43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7EC775B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F3"/>
    <w:rsid w:val="00001C3C"/>
    <w:rsid w:val="00002F68"/>
    <w:rsid w:val="000243D6"/>
    <w:rsid w:val="00030E9F"/>
    <w:rsid w:val="00036A14"/>
    <w:rsid w:val="00053982"/>
    <w:rsid w:val="00084B94"/>
    <w:rsid w:val="0009322E"/>
    <w:rsid w:val="000B1B1E"/>
    <w:rsid w:val="000E001D"/>
    <w:rsid w:val="0012386B"/>
    <w:rsid w:val="0012411A"/>
    <w:rsid w:val="0012516A"/>
    <w:rsid w:val="00125BA9"/>
    <w:rsid w:val="0013576A"/>
    <w:rsid w:val="00186632"/>
    <w:rsid w:val="0019302A"/>
    <w:rsid w:val="001A0168"/>
    <w:rsid w:val="001B3B14"/>
    <w:rsid w:val="001F5ACE"/>
    <w:rsid w:val="0021575B"/>
    <w:rsid w:val="0022611A"/>
    <w:rsid w:val="00242974"/>
    <w:rsid w:val="00243C06"/>
    <w:rsid w:val="0028674E"/>
    <w:rsid w:val="00291179"/>
    <w:rsid w:val="0029269C"/>
    <w:rsid w:val="002977A9"/>
    <w:rsid w:val="002A286C"/>
    <w:rsid w:val="002B33CD"/>
    <w:rsid w:val="002B521B"/>
    <w:rsid w:val="002D4904"/>
    <w:rsid w:val="002E5D31"/>
    <w:rsid w:val="002F7C85"/>
    <w:rsid w:val="00337E5A"/>
    <w:rsid w:val="00354FBD"/>
    <w:rsid w:val="0035559E"/>
    <w:rsid w:val="00357EB5"/>
    <w:rsid w:val="00366D1F"/>
    <w:rsid w:val="00393A0E"/>
    <w:rsid w:val="0039570B"/>
    <w:rsid w:val="00397DBD"/>
    <w:rsid w:val="003A5945"/>
    <w:rsid w:val="003B330C"/>
    <w:rsid w:val="003D5158"/>
    <w:rsid w:val="003E213F"/>
    <w:rsid w:val="003F1DAF"/>
    <w:rsid w:val="00407E5A"/>
    <w:rsid w:val="00436509"/>
    <w:rsid w:val="00444B1D"/>
    <w:rsid w:val="0049556C"/>
    <w:rsid w:val="004961B4"/>
    <w:rsid w:val="00497ED6"/>
    <w:rsid w:val="004A7141"/>
    <w:rsid w:val="004B2E68"/>
    <w:rsid w:val="004D4074"/>
    <w:rsid w:val="00504DC5"/>
    <w:rsid w:val="00513602"/>
    <w:rsid w:val="00531BBD"/>
    <w:rsid w:val="00535FEE"/>
    <w:rsid w:val="00553F55"/>
    <w:rsid w:val="00575DC2"/>
    <w:rsid w:val="005A7089"/>
    <w:rsid w:val="005B0D63"/>
    <w:rsid w:val="005B6F68"/>
    <w:rsid w:val="005E1B46"/>
    <w:rsid w:val="00604007"/>
    <w:rsid w:val="00626892"/>
    <w:rsid w:val="00654976"/>
    <w:rsid w:val="006669A4"/>
    <w:rsid w:val="006772D3"/>
    <w:rsid w:val="006A4907"/>
    <w:rsid w:val="006B3826"/>
    <w:rsid w:val="006E2C82"/>
    <w:rsid w:val="006E7C72"/>
    <w:rsid w:val="006F0680"/>
    <w:rsid w:val="006F1F20"/>
    <w:rsid w:val="00720113"/>
    <w:rsid w:val="0073028E"/>
    <w:rsid w:val="007445D0"/>
    <w:rsid w:val="00755E72"/>
    <w:rsid w:val="007578AA"/>
    <w:rsid w:val="007744E8"/>
    <w:rsid w:val="0078706C"/>
    <w:rsid w:val="00787469"/>
    <w:rsid w:val="00791B47"/>
    <w:rsid w:val="007C7293"/>
    <w:rsid w:val="007E5855"/>
    <w:rsid w:val="007F0669"/>
    <w:rsid w:val="007F755D"/>
    <w:rsid w:val="008178D1"/>
    <w:rsid w:val="00824706"/>
    <w:rsid w:val="00856C83"/>
    <w:rsid w:val="0085764C"/>
    <w:rsid w:val="00867CC9"/>
    <w:rsid w:val="008821E6"/>
    <w:rsid w:val="008B1A2D"/>
    <w:rsid w:val="008B1F68"/>
    <w:rsid w:val="008B37AE"/>
    <w:rsid w:val="008D0DAE"/>
    <w:rsid w:val="008D3CE7"/>
    <w:rsid w:val="008D567D"/>
    <w:rsid w:val="008E0540"/>
    <w:rsid w:val="008E4280"/>
    <w:rsid w:val="008E7C43"/>
    <w:rsid w:val="008F0E16"/>
    <w:rsid w:val="008F5FE3"/>
    <w:rsid w:val="0092638C"/>
    <w:rsid w:val="00960A1E"/>
    <w:rsid w:val="009636BE"/>
    <w:rsid w:val="00966543"/>
    <w:rsid w:val="00973051"/>
    <w:rsid w:val="00973146"/>
    <w:rsid w:val="00973DDE"/>
    <w:rsid w:val="00996209"/>
    <w:rsid w:val="00996A10"/>
    <w:rsid w:val="009A1BAF"/>
    <w:rsid w:val="009C2263"/>
    <w:rsid w:val="009E222B"/>
    <w:rsid w:val="009E515D"/>
    <w:rsid w:val="009E58D0"/>
    <w:rsid w:val="009F04AB"/>
    <w:rsid w:val="009F479C"/>
    <w:rsid w:val="00A04C6E"/>
    <w:rsid w:val="00A22086"/>
    <w:rsid w:val="00A27891"/>
    <w:rsid w:val="00A64004"/>
    <w:rsid w:val="00A67F2F"/>
    <w:rsid w:val="00A7279B"/>
    <w:rsid w:val="00AA3DC1"/>
    <w:rsid w:val="00AC1983"/>
    <w:rsid w:val="00AC4BDD"/>
    <w:rsid w:val="00AE366C"/>
    <w:rsid w:val="00AF0CD5"/>
    <w:rsid w:val="00B04903"/>
    <w:rsid w:val="00B17992"/>
    <w:rsid w:val="00B224D7"/>
    <w:rsid w:val="00B317B4"/>
    <w:rsid w:val="00B47591"/>
    <w:rsid w:val="00B6331C"/>
    <w:rsid w:val="00B97452"/>
    <w:rsid w:val="00BB1AF3"/>
    <w:rsid w:val="00BB2650"/>
    <w:rsid w:val="00BB67B7"/>
    <w:rsid w:val="00BB6B70"/>
    <w:rsid w:val="00BC7CF3"/>
    <w:rsid w:val="00BD2039"/>
    <w:rsid w:val="00BE6D59"/>
    <w:rsid w:val="00BF254B"/>
    <w:rsid w:val="00BF5C49"/>
    <w:rsid w:val="00C162FB"/>
    <w:rsid w:val="00C163FC"/>
    <w:rsid w:val="00C3124C"/>
    <w:rsid w:val="00C359EA"/>
    <w:rsid w:val="00C43F66"/>
    <w:rsid w:val="00C627EF"/>
    <w:rsid w:val="00C66B21"/>
    <w:rsid w:val="00C70260"/>
    <w:rsid w:val="00C74EB1"/>
    <w:rsid w:val="00CD1C41"/>
    <w:rsid w:val="00D07DB3"/>
    <w:rsid w:val="00D220D3"/>
    <w:rsid w:val="00D23940"/>
    <w:rsid w:val="00D65494"/>
    <w:rsid w:val="00D75925"/>
    <w:rsid w:val="00D85FDB"/>
    <w:rsid w:val="00DA5B63"/>
    <w:rsid w:val="00DA605F"/>
    <w:rsid w:val="00DA75B8"/>
    <w:rsid w:val="00DB17D2"/>
    <w:rsid w:val="00DC48FB"/>
    <w:rsid w:val="00DC7577"/>
    <w:rsid w:val="00DD1D91"/>
    <w:rsid w:val="00DE1E1D"/>
    <w:rsid w:val="00DF272D"/>
    <w:rsid w:val="00E46686"/>
    <w:rsid w:val="00E62C34"/>
    <w:rsid w:val="00EB52CA"/>
    <w:rsid w:val="00EC420B"/>
    <w:rsid w:val="00EC58F9"/>
    <w:rsid w:val="00ED3A0D"/>
    <w:rsid w:val="00EE05BE"/>
    <w:rsid w:val="00EF6C76"/>
    <w:rsid w:val="00EF7959"/>
    <w:rsid w:val="00EF7C70"/>
    <w:rsid w:val="00F574F0"/>
    <w:rsid w:val="00F60215"/>
    <w:rsid w:val="00F66D22"/>
    <w:rsid w:val="00F757FB"/>
    <w:rsid w:val="00F83461"/>
    <w:rsid w:val="00FA1FAD"/>
    <w:rsid w:val="00FC40AD"/>
    <w:rsid w:val="00FC7B56"/>
    <w:rsid w:val="00FD0056"/>
    <w:rsid w:val="00FD0800"/>
    <w:rsid w:val="00FE3051"/>
    <w:rsid w:val="00FE61BE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journal/n/mezhdunarodnyy-zhurnal-eksperimentalnogo-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7FD7-7F4C-414C-AE39-0E31BFBE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5247</Words>
  <Characters>29912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SHTNK</dc:creator>
  <cp:lastModifiedBy>Лариса</cp:lastModifiedBy>
  <cp:revision>21</cp:revision>
  <cp:lastPrinted>2021-12-17T08:16:00Z</cp:lastPrinted>
  <dcterms:created xsi:type="dcterms:W3CDTF">2019-10-08T11:29:00Z</dcterms:created>
  <dcterms:modified xsi:type="dcterms:W3CDTF">2021-12-17T08:17:00Z</dcterms:modified>
</cp:coreProperties>
</file>